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C2E" w:rsidRPr="00CD3470" w:rsidRDefault="004716C1" w:rsidP="0070741B">
      <w:pPr>
        <w:spacing w:after="0" w:line="240" w:lineRule="auto"/>
        <w:jc w:val="center"/>
        <w:rPr>
          <w:b/>
          <w:sz w:val="28"/>
          <w:szCs w:val="28"/>
        </w:rPr>
      </w:pPr>
      <w:r w:rsidRPr="00CD3470">
        <w:rPr>
          <w:b/>
          <w:sz w:val="28"/>
          <w:szCs w:val="28"/>
        </w:rPr>
        <w:t>FRYEBURG BUSINESS ASSOCIATION</w:t>
      </w:r>
    </w:p>
    <w:p w:rsidR="004716C1" w:rsidRPr="00CD3470" w:rsidRDefault="00F17AC8" w:rsidP="004716C1">
      <w:pPr>
        <w:spacing w:after="0" w:line="240" w:lineRule="auto"/>
        <w:jc w:val="center"/>
        <w:rPr>
          <w:b/>
          <w:sz w:val="28"/>
          <w:szCs w:val="28"/>
        </w:rPr>
      </w:pPr>
      <w:r w:rsidRPr="00CD3470">
        <w:rPr>
          <w:b/>
          <w:sz w:val="28"/>
          <w:szCs w:val="28"/>
        </w:rPr>
        <w:t xml:space="preserve">Board of Directors Meeting </w:t>
      </w:r>
    </w:p>
    <w:p w:rsidR="004716C1" w:rsidRPr="00CD3470" w:rsidRDefault="00AC5430" w:rsidP="004716C1">
      <w:pPr>
        <w:spacing w:after="0" w:line="240" w:lineRule="auto"/>
        <w:jc w:val="center"/>
        <w:rPr>
          <w:b/>
          <w:sz w:val="28"/>
          <w:szCs w:val="28"/>
        </w:rPr>
      </w:pPr>
      <w:r w:rsidRPr="00CD3470">
        <w:rPr>
          <w:b/>
          <w:sz w:val="28"/>
          <w:szCs w:val="28"/>
        </w:rPr>
        <w:t>November 5</w:t>
      </w:r>
      <w:r w:rsidR="002539EC" w:rsidRPr="00CD3470">
        <w:rPr>
          <w:b/>
          <w:sz w:val="28"/>
          <w:szCs w:val="28"/>
        </w:rPr>
        <w:t xml:space="preserve">, </w:t>
      </w:r>
      <w:r w:rsidR="0073785B" w:rsidRPr="00CD3470">
        <w:rPr>
          <w:b/>
          <w:sz w:val="28"/>
          <w:szCs w:val="28"/>
        </w:rPr>
        <w:t>2015</w:t>
      </w:r>
      <w:r w:rsidR="009A4960" w:rsidRPr="00CD3470">
        <w:rPr>
          <w:b/>
          <w:sz w:val="28"/>
          <w:szCs w:val="28"/>
        </w:rPr>
        <w:t xml:space="preserve">, </w:t>
      </w:r>
      <w:r w:rsidR="007D277C" w:rsidRPr="00CD3470">
        <w:rPr>
          <w:b/>
          <w:sz w:val="28"/>
          <w:szCs w:val="28"/>
        </w:rPr>
        <w:t xml:space="preserve">3 </w:t>
      </w:r>
      <w:r w:rsidR="002539EC" w:rsidRPr="00CD3470">
        <w:rPr>
          <w:b/>
          <w:sz w:val="28"/>
          <w:szCs w:val="28"/>
        </w:rPr>
        <w:t>pm</w:t>
      </w:r>
    </w:p>
    <w:p w:rsidR="00987AFF" w:rsidRPr="00CD3470" w:rsidRDefault="00084986" w:rsidP="004716C1">
      <w:pPr>
        <w:spacing w:after="0" w:line="240" w:lineRule="auto"/>
        <w:jc w:val="center"/>
        <w:rPr>
          <w:b/>
          <w:sz w:val="28"/>
          <w:szCs w:val="28"/>
        </w:rPr>
      </w:pPr>
      <w:bookmarkStart w:id="0" w:name="_GoBack"/>
      <w:r w:rsidRPr="00CD3470">
        <w:rPr>
          <w:rFonts w:cs="Calibri"/>
          <w:i/>
          <w:noProof/>
          <w:sz w:val="28"/>
          <w:szCs w:val="28"/>
        </w:rPr>
        <w:drawing>
          <wp:anchor distT="0" distB="0" distL="114300" distR="114300" simplePos="0" relativeHeight="251659264" behindDoc="1" locked="0" layoutInCell="1" allowOverlap="1">
            <wp:simplePos x="0" y="0"/>
            <wp:positionH relativeFrom="column">
              <wp:posOffset>-114300</wp:posOffset>
            </wp:positionH>
            <wp:positionV relativeFrom="paragraph">
              <wp:posOffset>55880</wp:posOffset>
            </wp:positionV>
            <wp:extent cx="5943600" cy="76917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logo-by-Erin-2.pdf"/>
                    <pic:cNvPicPr/>
                  </pic:nvPicPr>
                  <pic:blipFill>
                    <a:blip r:embed="rId5">
                      <a:alphaModFix am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7691755"/>
                    </a:xfrm>
                    <a:prstGeom prst="rect">
                      <a:avLst/>
                    </a:prstGeom>
                  </pic:spPr>
                </pic:pic>
              </a:graphicData>
            </a:graphic>
          </wp:anchor>
        </w:drawing>
      </w:r>
      <w:bookmarkEnd w:id="0"/>
      <w:r w:rsidR="0019470C" w:rsidRPr="00CD3470">
        <w:rPr>
          <w:b/>
          <w:sz w:val="28"/>
          <w:szCs w:val="28"/>
        </w:rPr>
        <w:t>Admiral Peary Inn Bed &amp; Breakfast</w:t>
      </w:r>
    </w:p>
    <w:p w:rsidR="004716C1" w:rsidRPr="00CD3470" w:rsidRDefault="004716C1" w:rsidP="004716C1">
      <w:pPr>
        <w:jc w:val="center"/>
        <w:rPr>
          <w:b/>
          <w:sz w:val="28"/>
          <w:szCs w:val="28"/>
        </w:rPr>
      </w:pPr>
    </w:p>
    <w:p w:rsidR="005B4611" w:rsidRPr="00CD3470" w:rsidRDefault="005B4611" w:rsidP="004716C1">
      <w:pPr>
        <w:pStyle w:val="ListParagraph"/>
        <w:numPr>
          <w:ilvl w:val="0"/>
          <w:numId w:val="1"/>
        </w:numPr>
        <w:jc w:val="both"/>
        <w:rPr>
          <w:sz w:val="28"/>
          <w:szCs w:val="28"/>
        </w:rPr>
      </w:pPr>
      <w:r w:rsidRPr="00CD3470">
        <w:rPr>
          <w:sz w:val="28"/>
          <w:szCs w:val="28"/>
        </w:rPr>
        <w:t>With prior approval from Bonnie Gould and David Chaffee, Wanda Richard, Donna Pearce, Janice Crawford planned to meet.  Due to a last minute meetin</w:t>
      </w:r>
      <w:r w:rsidR="00CD3470">
        <w:rPr>
          <w:sz w:val="28"/>
          <w:szCs w:val="28"/>
        </w:rPr>
        <w:t xml:space="preserve">g, Wanda was unable to attend. A quorum was not declared with board of director member’s absence.  </w:t>
      </w:r>
    </w:p>
    <w:p w:rsidR="004716C1" w:rsidRPr="00CD3470" w:rsidRDefault="005B4611" w:rsidP="004716C1">
      <w:pPr>
        <w:pStyle w:val="ListParagraph"/>
        <w:numPr>
          <w:ilvl w:val="0"/>
          <w:numId w:val="1"/>
        </w:numPr>
        <w:jc w:val="both"/>
        <w:rPr>
          <w:sz w:val="28"/>
          <w:szCs w:val="28"/>
        </w:rPr>
      </w:pPr>
      <w:r w:rsidRPr="00CD3470">
        <w:rPr>
          <w:sz w:val="28"/>
          <w:szCs w:val="28"/>
        </w:rPr>
        <w:t>Meeting was c</w:t>
      </w:r>
      <w:r w:rsidR="0076218A" w:rsidRPr="00CD3470">
        <w:rPr>
          <w:sz w:val="28"/>
          <w:szCs w:val="28"/>
        </w:rPr>
        <w:t>all</w:t>
      </w:r>
      <w:r w:rsidRPr="00CD3470">
        <w:rPr>
          <w:sz w:val="28"/>
          <w:szCs w:val="28"/>
        </w:rPr>
        <w:t>ed to o</w:t>
      </w:r>
      <w:r w:rsidR="0076218A" w:rsidRPr="00CD3470">
        <w:rPr>
          <w:sz w:val="28"/>
          <w:szCs w:val="28"/>
        </w:rPr>
        <w:t>rder</w:t>
      </w:r>
      <w:r w:rsidRPr="00CD3470">
        <w:rPr>
          <w:sz w:val="28"/>
          <w:szCs w:val="28"/>
        </w:rPr>
        <w:t xml:space="preserve"> at 3:15pm</w:t>
      </w:r>
    </w:p>
    <w:p w:rsidR="00982165" w:rsidRPr="00CD3470" w:rsidRDefault="00982165" w:rsidP="00982165">
      <w:pPr>
        <w:pStyle w:val="ListParagraph"/>
        <w:numPr>
          <w:ilvl w:val="0"/>
          <w:numId w:val="1"/>
        </w:numPr>
        <w:jc w:val="both"/>
        <w:rPr>
          <w:sz w:val="28"/>
          <w:szCs w:val="28"/>
        </w:rPr>
      </w:pPr>
      <w:r>
        <w:rPr>
          <w:sz w:val="28"/>
          <w:szCs w:val="28"/>
        </w:rPr>
        <w:t>Donna and Janice outlined needs for board review as follows</w:t>
      </w:r>
    </w:p>
    <w:p w:rsidR="0038382A" w:rsidRDefault="0038382A" w:rsidP="00777733">
      <w:pPr>
        <w:pStyle w:val="ListParagraph"/>
        <w:numPr>
          <w:ilvl w:val="1"/>
          <w:numId w:val="1"/>
        </w:numPr>
        <w:jc w:val="both"/>
        <w:rPr>
          <w:sz w:val="28"/>
          <w:szCs w:val="28"/>
        </w:rPr>
      </w:pPr>
      <w:r>
        <w:rPr>
          <w:sz w:val="28"/>
          <w:szCs w:val="28"/>
        </w:rPr>
        <w:t xml:space="preserve">Economic development </w:t>
      </w:r>
    </w:p>
    <w:p w:rsidR="00982165" w:rsidRDefault="0038382A" w:rsidP="00982165">
      <w:pPr>
        <w:pStyle w:val="ListParagraph"/>
        <w:ind w:left="1080"/>
        <w:jc w:val="both"/>
        <w:rPr>
          <w:sz w:val="28"/>
          <w:szCs w:val="28"/>
        </w:rPr>
      </w:pPr>
      <w:r>
        <w:rPr>
          <w:sz w:val="28"/>
          <w:szCs w:val="28"/>
        </w:rPr>
        <w:tab/>
        <w:t xml:space="preserve">1.   </w:t>
      </w:r>
      <w:r w:rsidR="00982165" w:rsidRPr="007500DB">
        <w:rPr>
          <w:sz w:val="28"/>
          <w:szCs w:val="28"/>
        </w:rPr>
        <w:t xml:space="preserve">David Chaffee, as FBA representative to the Fryeburg Economic </w:t>
      </w:r>
      <w:r w:rsidR="00982165">
        <w:rPr>
          <w:sz w:val="28"/>
          <w:szCs w:val="28"/>
        </w:rPr>
        <w:tab/>
      </w:r>
      <w:r w:rsidR="00982165" w:rsidRPr="007500DB">
        <w:rPr>
          <w:sz w:val="28"/>
          <w:szCs w:val="28"/>
        </w:rPr>
        <w:t xml:space="preserve">Development Council, was tasked with “asset mapping”.  </w:t>
      </w:r>
      <w:r w:rsidR="00982165">
        <w:rPr>
          <w:sz w:val="28"/>
          <w:szCs w:val="28"/>
        </w:rPr>
        <w:t xml:space="preserve">David will be </w:t>
      </w:r>
      <w:r w:rsidR="00982165">
        <w:rPr>
          <w:sz w:val="28"/>
          <w:szCs w:val="28"/>
        </w:rPr>
        <w:tab/>
        <w:t>reaching out to FBA members for assistance</w:t>
      </w:r>
    </w:p>
    <w:p w:rsidR="0038382A" w:rsidRDefault="0038382A" w:rsidP="0038382A">
      <w:pPr>
        <w:ind w:left="1080"/>
        <w:jc w:val="both"/>
        <w:rPr>
          <w:sz w:val="28"/>
          <w:szCs w:val="28"/>
        </w:rPr>
      </w:pPr>
      <w:r>
        <w:rPr>
          <w:sz w:val="28"/>
          <w:szCs w:val="28"/>
        </w:rPr>
        <w:tab/>
        <w:t xml:space="preserve">2.  Donna Woodward is in charge of the gateway to Fryeburg.  </w:t>
      </w:r>
      <w:r>
        <w:rPr>
          <w:sz w:val="28"/>
          <w:szCs w:val="28"/>
        </w:rPr>
        <w:tab/>
        <w:t xml:space="preserve">Photographs have been taken of the key entry points into Fryeburg.  </w:t>
      </w:r>
    </w:p>
    <w:p w:rsidR="00982165" w:rsidRDefault="0038382A" w:rsidP="0038382A">
      <w:pPr>
        <w:ind w:left="1080"/>
        <w:jc w:val="both"/>
        <w:rPr>
          <w:sz w:val="28"/>
          <w:szCs w:val="28"/>
        </w:rPr>
      </w:pPr>
      <w:r>
        <w:rPr>
          <w:sz w:val="28"/>
          <w:szCs w:val="28"/>
        </w:rPr>
        <w:tab/>
        <w:t xml:space="preserve">3.   </w:t>
      </w:r>
      <w:r w:rsidR="00982165">
        <w:rPr>
          <w:sz w:val="28"/>
          <w:szCs w:val="28"/>
        </w:rPr>
        <w:t xml:space="preserve">The committee is following guidance from Ashley Pringle and </w:t>
      </w:r>
      <w:r w:rsidR="00982165">
        <w:rPr>
          <w:sz w:val="28"/>
          <w:szCs w:val="28"/>
        </w:rPr>
        <w:tab/>
        <w:t xml:space="preserve">Diane Jackson in developing the fulfillment pieces for business </w:t>
      </w:r>
      <w:r w:rsidR="00982165">
        <w:rPr>
          <w:sz w:val="28"/>
          <w:szCs w:val="28"/>
        </w:rPr>
        <w:tab/>
        <w:t>recruitment.</w:t>
      </w:r>
    </w:p>
    <w:p w:rsidR="00982165" w:rsidRDefault="0038382A" w:rsidP="00982165">
      <w:pPr>
        <w:pStyle w:val="ListParagraph"/>
        <w:ind w:left="1080"/>
        <w:jc w:val="both"/>
        <w:rPr>
          <w:sz w:val="28"/>
          <w:szCs w:val="28"/>
        </w:rPr>
      </w:pPr>
      <w:r>
        <w:rPr>
          <w:sz w:val="28"/>
          <w:szCs w:val="28"/>
        </w:rPr>
        <w:tab/>
        <w:t xml:space="preserve">4.  </w:t>
      </w:r>
      <w:r w:rsidR="00982165">
        <w:rPr>
          <w:sz w:val="28"/>
          <w:szCs w:val="28"/>
        </w:rPr>
        <w:t xml:space="preserve">The Downtown revitalization grant is no longer available; however, </w:t>
      </w:r>
      <w:r w:rsidR="00982165">
        <w:rPr>
          <w:sz w:val="28"/>
          <w:szCs w:val="28"/>
        </w:rPr>
        <w:tab/>
        <w:t xml:space="preserve">the council is pursuing getting Fryeburg designated as a business </w:t>
      </w:r>
      <w:r w:rsidR="00982165">
        <w:rPr>
          <w:sz w:val="28"/>
          <w:szCs w:val="28"/>
        </w:rPr>
        <w:tab/>
        <w:t xml:space="preserve">friendly town.  </w:t>
      </w:r>
    </w:p>
    <w:p w:rsidR="00642403" w:rsidRDefault="00982165" w:rsidP="00982165">
      <w:pPr>
        <w:pStyle w:val="ListParagraph"/>
        <w:ind w:left="1080"/>
        <w:jc w:val="both"/>
        <w:rPr>
          <w:sz w:val="28"/>
          <w:szCs w:val="28"/>
        </w:rPr>
      </w:pPr>
      <w:r>
        <w:rPr>
          <w:sz w:val="28"/>
          <w:szCs w:val="28"/>
        </w:rPr>
        <w:br/>
      </w:r>
      <w:r w:rsidR="00642403">
        <w:rPr>
          <w:sz w:val="28"/>
          <w:szCs w:val="28"/>
        </w:rPr>
        <w:tab/>
        <w:t xml:space="preserve">5.  </w:t>
      </w:r>
      <w:r>
        <w:rPr>
          <w:sz w:val="28"/>
          <w:szCs w:val="28"/>
        </w:rPr>
        <w:t xml:space="preserve">The council will wait for the Tourism Plan being developed by FBA </w:t>
      </w:r>
      <w:r>
        <w:rPr>
          <w:sz w:val="28"/>
          <w:szCs w:val="28"/>
        </w:rPr>
        <w:tab/>
      </w:r>
    </w:p>
    <w:p w:rsidR="00776177" w:rsidRDefault="00982165" w:rsidP="0038382A">
      <w:pPr>
        <w:ind w:left="1080"/>
        <w:jc w:val="both"/>
        <w:rPr>
          <w:sz w:val="28"/>
          <w:szCs w:val="28"/>
        </w:rPr>
      </w:pPr>
      <w:r>
        <w:rPr>
          <w:sz w:val="28"/>
          <w:szCs w:val="28"/>
        </w:rPr>
        <w:tab/>
        <w:t xml:space="preserve">6. </w:t>
      </w:r>
      <w:r w:rsidR="00776177">
        <w:rPr>
          <w:sz w:val="28"/>
          <w:szCs w:val="28"/>
        </w:rPr>
        <w:t xml:space="preserve">Comprehensive Plan of Fryeburg was passed in a vote on </w:t>
      </w:r>
      <w:r w:rsidR="00776177">
        <w:rPr>
          <w:sz w:val="28"/>
          <w:szCs w:val="28"/>
        </w:rPr>
        <w:tab/>
        <w:t xml:space="preserve">November 3, 2015.  </w:t>
      </w:r>
    </w:p>
    <w:p w:rsidR="006D5BB7" w:rsidRDefault="00777733" w:rsidP="00777733">
      <w:pPr>
        <w:pStyle w:val="ListParagraph"/>
        <w:numPr>
          <w:ilvl w:val="1"/>
          <w:numId w:val="1"/>
        </w:numPr>
        <w:jc w:val="both"/>
        <w:rPr>
          <w:sz w:val="28"/>
          <w:szCs w:val="28"/>
        </w:rPr>
      </w:pPr>
      <w:r w:rsidRPr="00CD3470">
        <w:rPr>
          <w:sz w:val="28"/>
          <w:szCs w:val="28"/>
        </w:rPr>
        <w:t xml:space="preserve">Web update </w:t>
      </w:r>
      <w:r w:rsidR="007D277C" w:rsidRPr="00CD3470">
        <w:rPr>
          <w:sz w:val="28"/>
          <w:szCs w:val="28"/>
        </w:rPr>
        <w:t xml:space="preserve">– </w:t>
      </w:r>
      <w:proofErr w:type="spellStart"/>
      <w:r w:rsidR="007D277C" w:rsidRPr="00CD3470">
        <w:rPr>
          <w:sz w:val="28"/>
          <w:szCs w:val="28"/>
        </w:rPr>
        <w:t>Krack</w:t>
      </w:r>
      <w:proofErr w:type="spellEnd"/>
      <w:r w:rsidR="007D277C" w:rsidRPr="00CD3470">
        <w:rPr>
          <w:sz w:val="28"/>
          <w:szCs w:val="28"/>
        </w:rPr>
        <w:t xml:space="preserve"> and DP</w:t>
      </w:r>
      <w:r w:rsidR="006D5BB7">
        <w:rPr>
          <w:sz w:val="28"/>
          <w:szCs w:val="28"/>
        </w:rPr>
        <w:t xml:space="preserve">.  </w:t>
      </w:r>
    </w:p>
    <w:p w:rsidR="00982165" w:rsidRPr="00982165" w:rsidRDefault="00982165" w:rsidP="00982165">
      <w:pPr>
        <w:pStyle w:val="ListParagraph"/>
        <w:numPr>
          <w:ilvl w:val="2"/>
          <w:numId w:val="1"/>
        </w:numPr>
        <w:jc w:val="both"/>
        <w:rPr>
          <w:sz w:val="28"/>
          <w:szCs w:val="28"/>
        </w:rPr>
      </w:pPr>
      <w:r>
        <w:rPr>
          <w:sz w:val="28"/>
          <w:szCs w:val="28"/>
        </w:rPr>
        <w:t>Continuing effort</w:t>
      </w:r>
      <w:r w:rsidRPr="00982165">
        <w:rPr>
          <w:sz w:val="28"/>
          <w:szCs w:val="28"/>
        </w:rPr>
        <w:t xml:space="preserve">s to bring the website up to date are occurring.  This should </w:t>
      </w:r>
      <w:r>
        <w:rPr>
          <w:sz w:val="28"/>
          <w:szCs w:val="28"/>
        </w:rPr>
        <w:t>be finished by Dec. 7</w:t>
      </w:r>
      <w:r w:rsidRPr="00982165">
        <w:rPr>
          <w:sz w:val="28"/>
          <w:szCs w:val="28"/>
        </w:rPr>
        <w:t>.</w:t>
      </w:r>
    </w:p>
    <w:p w:rsidR="00982165" w:rsidRDefault="00982165" w:rsidP="007D277C">
      <w:pPr>
        <w:pStyle w:val="ListParagraph"/>
        <w:numPr>
          <w:ilvl w:val="2"/>
          <w:numId w:val="1"/>
        </w:numPr>
        <w:jc w:val="both"/>
        <w:rPr>
          <w:sz w:val="28"/>
          <w:szCs w:val="28"/>
        </w:rPr>
      </w:pPr>
      <w:r>
        <w:rPr>
          <w:sz w:val="28"/>
          <w:szCs w:val="28"/>
        </w:rPr>
        <w:lastRenderedPageBreak/>
        <w:t xml:space="preserve">It is recommended that we close down our Facebook page and thank Mike </w:t>
      </w:r>
      <w:proofErr w:type="spellStart"/>
      <w:r>
        <w:rPr>
          <w:sz w:val="28"/>
          <w:szCs w:val="28"/>
        </w:rPr>
        <w:t>Cortrell</w:t>
      </w:r>
      <w:proofErr w:type="spellEnd"/>
      <w:r>
        <w:rPr>
          <w:sz w:val="28"/>
          <w:szCs w:val="28"/>
        </w:rPr>
        <w:t xml:space="preserve"> for managing this for several years</w:t>
      </w:r>
      <w:r w:rsidRPr="007C0179">
        <w:rPr>
          <w:sz w:val="28"/>
          <w:szCs w:val="28"/>
        </w:rPr>
        <w:t xml:space="preserve">.  </w:t>
      </w:r>
    </w:p>
    <w:p w:rsidR="00982165" w:rsidRPr="00982165" w:rsidRDefault="00982165" w:rsidP="00982165">
      <w:pPr>
        <w:pStyle w:val="ListParagraph"/>
        <w:numPr>
          <w:ilvl w:val="2"/>
          <w:numId w:val="1"/>
        </w:numPr>
        <w:jc w:val="both"/>
        <w:rPr>
          <w:sz w:val="28"/>
          <w:szCs w:val="28"/>
        </w:rPr>
      </w:pPr>
      <w:r w:rsidRPr="00982165">
        <w:rPr>
          <w:sz w:val="28"/>
          <w:szCs w:val="28"/>
        </w:rPr>
        <w:t xml:space="preserve">Discussion concerning raising the dues so that </w:t>
      </w:r>
      <w:proofErr w:type="spellStart"/>
      <w:r w:rsidRPr="00982165">
        <w:rPr>
          <w:sz w:val="28"/>
          <w:szCs w:val="28"/>
        </w:rPr>
        <w:t>ot</w:t>
      </w:r>
      <w:proofErr w:type="spellEnd"/>
      <w:r w:rsidRPr="00982165">
        <w:rPr>
          <w:sz w:val="28"/>
          <w:szCs w:val="28"/>
        </w:rPr>
        <w:t xml:space="preserve"> would include as many categories as requested was tabled</w:t>
      </w:r>
    </w:p>
    <w:p w:rsidR="008849EF" w:rsidRPr="00CD3470" w:rsidRDefault="00777733" w:rsidP="00777733">
      <w:pPr>
        <w:pStyle w:val="ListParagraph"/>
        <w:numPr>
          <w:ilvl w:val="1"/>
          <w:numId w:val="1"/>
        </w:numPr>
        <w:jc w:val="both"/>
        <w:rPr>
          <w:sz w:val="28"/>
          <w:szCs w:val="28"/>
        </w:rPr>
      </w:pPr>
      <w:r w:rsidRPr="00CD3470">
        <w:rPr>
          <w:sz w:val="28"/>
          <w:szCs w:val="28"/>
        </w:rPr>
        <w:t>Newsletter</w:t>
      </w:r>
      <w:r w:rsidR="004E7511">
        <w:rPr>
          <w:sz w:val="28"/>
          <w:szCs w:val="28"/>
        </w:rPr>
        <w:t xml:space="preserve"> was not done in September due to the lateness of the administrative contract being signed.  </w:t>
      </w:r>
      <w:r w:rsidR="00CF41A0">
        <w:rPr>
          <w:sz w:val="28"/>
          <w:szCs w:val="28"/>
        </w:rPr>
        <w:t xml:space="preserve">First newsletter is due </w:t>
      </w:r>
      <w:r w:rsidR="00476F07">
        <w:rPr>
          <w:sz w:val="28"/>
          <w:szCs w:val="28"/>
        </w:rPr>
        <w:t xml:space="preserve">January 26, 2016.  </w:t>
      </w:r>
    </w:p>
    <w:p w:rsidR="00982165" w:rsidRPr="00982165" w:rsidRDefault="00982165" w:rsidP="00982165">
      <w:pPr>
        <w:pStyle w:val="ListParagraph"/>
        <w:numPr>
          <w:ilvl w:val="1"/>
          <w:numId w:val="1"/>
        </w:numPr>
        <w:jc w:val="both"/>
        <w:rPr>
          <w:sz w:val="28"/>
          <w:szCs w:val="28"/>
        </w:rPr>
      </w:pPr>
      <w:r w:rsidRPr="00982165">
        <w:rPr>
          <w:sz w:val="28"/>
          <w:szCs w:val="28"/>
        </w:rPr>
        <w:t>Tourism marketing plan:  reviewing the Maine State Office of Tourism, Maine Tourism Association, MWVCC and Bridgton opportunities.  Develop a budget with Pay to Play offers.  Interface with MWVCC “What’s Your Adventure” campaign to build Spring Traffic with emphasis on developing events centered around Extreme Sports, Arts and Culture, Map and Directory, interface with Economic Development Committee</w:t>
      </w:r>
    </w:p>
    <w:p w:rsidR="00CD3470" w:rsidRPr="00CD3470" w:rsidRDefault="00CD3470" w:rsidP="00CD3470">
      <w:pPr>
        <w:pStyle w:val="ListParagraph"/>
        <w:numPr>
          <w:ilvl w:val="1"/>
          <w:numId w:val="1"/>
        </w:numPr>
        <w:jc w:val="both"/>
        <w:rPr>
          <w:sz w:val="28"/>
          <w:szCs w:val="28"/>
        </w:rPr>
      </w:pPr>
      <w:r w:rsidRPr="00CD3470">
        <w:rPr>
          <w:sz w:val="28"/>
          <w:szCs w:val="28"/>
        </w:rPr>
        <w:t>Membership</w:t>
      </w:r>
    </w:p>
    <w:p w:rsidR="00982165" w:rsidRDefault="00982165" w:rsidP="00982165">
      <w:pPr>
        <w:pStyle w:val="ListParagraph"/>
        <w:numPr>
          <w:ilvl w:val="2"/>
          <w:numId w:val="1"/>
        </w:numPr>
        <w:jc w:val="both"/>
        <w:rPr>
          <w:sz w:val="28"/>
          <w:szCs w:val="28"/>
        </w:rPr>
      </w:pPr>
      <w:r w:rsidRPr="00982165">
        <w:rPr>
          <w:sz w:val="28"/>
          <w:szCs w:val="28"/>
        </w:rPr>
        <w:t xml:space="preserve">Membership invoicing will be sent with a dashboard flyer in mid December with information about the upcoming member meeting.  Done both electronically and via UPS mail.   </w:t>
      </w:r>
    </w:p>
    <w:p w:rsidR="00982165" w:rsidRPr="00982165" w:rsidRDefault="00982165" w:rsidP="00982165">
      <w:pPr>
        <w:pStyle w:val="ListParagraph"/>
        <w:numPr>
          <w:ilvl w:val="2"/>
          <w:numId w:val="1"/>
        </w:numPr>
        <w:jc w:val="both"/>
        <w:rPr>
          <w:sz w:val="28"/>
          <w:szCs w:val="28"/>
        </w:rPr>
      </w:pPr>
      <w:r w:rsidRPr="00982165">
        <w:rPr>
          <w:sz w:val="28"/>
          <w:szCs w:val="28"/>
        </w:rPr>
        <w:t xml:space="preserve">Annual membership is $35 with members receiving one free listing. </w:t>
      </w:r>
    </w:p>
    <w:p w:rsidR="00B368ED" w:rsidRPr="00B368ED" w:rsidRDefault="00B368ED" w:rsidP="00B368ED">
      <w:pPr>
        <w:pStyle w:val="ListParagraph"/>
        <w:numPr>
          <w:ilvl w:val="1"/>
          <w:numId w:val="1"/>
        </w:numPr>
        <w:jc w:val="both"/>
        <w:rPr>
          <w:sz w:val="28"/>
          <w:szCs w:val="28"/>
        </w:rPr>
      </w:pPr>
      <w:r w:rsidRPr="00B368ED">
        <w:rPr>
          <w:sz w:val="28"/>
          <w:szCs w:val="28"/>
        </w:rPr>
        <w:t>Operational guidelines and Committees will be reviewed for Dec. Board Meeting</w:t>
      </w:r>
    </w:p>
    <w:p w:rsidR="00B368ED" w:rsidRPr="00B368ED" w:rsidRDefault="00B368ED" w:rsidP="00B368ED">
      <w:pPr>
        <w:pStyle w:val="ListParagraph"/>
        <w:numPr>
          <w:ilvl w:val="1"/>
          <w:numId w:val="1"/>
        </w:numPr>
        <w:jc w:val="both"/>
        <w:rPr>
          <w:sz w:val="28"/>
          <w:szCs w:val="28"/>
        </w:rPr>
      </w:pPr>
      <w:r w:rsidRPr="00B368ED">
        <w:rPr>
          <w:sz w:val="28"/>
          <w:szCs w:val="28"/>
        </w:rPr>
        <w:t>Discussion about the FBA’s responsibility for Bradley Park Music Series - tabled</w:t>
      </w:r>
    </w:p>
    <w:p w:rsidR="00C64CA0" w:rsidRPr="00CD3470" w:rsidRDefault="008849EF" w:rsidP="00552835">
      <w:pPr>
        <w:pStyle w:val="ListParagraph"/>
        <w:numPr>
          <w:ilvl w:val="0"/>
          <w:numId w:val="1"/>
        </w:numPr>
        <w:jc w:val="both"/>
        <w:rPr>
          <w:sz w:val="28"/>
          <w:szCs w:val="28"/>
        </w:rPr>
      </w:pPr>
      <w:r w:rsidRPr="00CD3470">
        <w:rPr>
          <w:sz w:val="28"/>
          <w:szCs w:val="28"/>
        </w:rPr>
        <w:t>New Business</w:t>
      </w:r>
    </w:p>
    <w:p w:rsidR="00586ACB" w:rsidRDefault="00586ACB" w:rsidP="00CD3470">
      <w:pPr>
        <w:pStyle w:val="ListParagraph"/>
        <w:numPr>
          <w:ilvl w:val="1"/>
          <w:numId w:val="1"/>
        </w:numPr>
        <w:jc w:val="both"/>
        <w:rPr>
          <w:sz w:val="28"/>
          <w:szCs w:val="28"/>
        </w:rPr>
      </w:pPr>
      <w:r>
        <w:rPr>
          <w:sz w:val="28"/>
          <w:szCs w:val="28"/>
        </w:rPr>
        <w:t>2016 Calendar</w:t>
      </w:r>
    </w:p>
    <w:p w:rsidR="00B368ED" w:rsidRDefault="00C934D5" w:rsidP="00B368ED">
      <w:pPr>
        <w:pStyle w:val="ListParagraph"/>
        <w:numPr>
          <w:ilvl w:val="1"/>
          <w:numId w:val="1"/>
        </w:numPr>
        <w:jc w:val="both"/>
        <w:rPr>
          <w:sz w:val="28"/>
          <w:szCs w:val="28"/>
        </w:rPr>
      </w:pPr>
      <w:r w:rsidRPr="00B368ED">
        <w:rPr>
          <w:sz w:val="28"/>
          <w:szCs w:val="28"/>
        </w:rPr>
        <w:t xml:space="preserve">Suggest January, March, May and September. </w:t>
      </w:r>
    </w:p>
    <w:p w:rsidR="00B368ED" w:rsidRPr="00B368ED" w:rsidRDefault="00B368ED" w:rsidP="00B368ED">
      <w:pPr>
        <w:pStyle w:val="ListParagraph"/>
        <w:numPr>
          <w:ilvl w:val="1"/>
          <w:numId w:val="1"/>
        </w:numPr>
        <w:jc w:val="both"/>
        <w:rPr>
          <w:sz w:val="28"/>
          <w:szCs w:val="28"/>
        </w:rPr>
      </w:pPr>
      <w:r w:rsidRPr="00B368ED">
        <w:rPr>
          <w:sz w:val="28"/>
          <w:szCs w:val="28"/>
        </w:rPr>
        <w:t>January - kick off to the new membership year.  The agenda will be a panel discussion about the Comprehensive P</w:t>
      </w:r>
      <w:r>
        <w:rPr>
          <w:sz w:val="28"/>
          <w:szCs w:val="28"/>
        </w:rPr>
        <w:t>lan that was passed on Nov. 3. Janice</w:t>
      </w:r>
      <w:r w:rsidRPr="00B368ED">
        <w:rPr>
          <w:sz w:val="28"/>
          <w:szCs w:val="28"/>
        </w:rPr>
        <w:t xml:space="preserve"> will invite State, regional and local representatives to discuss the areas that impact the business community.  Social before or after.</w:t>
      </w:r>
    </w:p>
    <w:p w:rsidR="00B368ED" w:rsidRPr="00CD3470" w:rsidRDefault="00B368ED" w:rsidP="00B368ED">
      <w:pPr>
        <w:pStyle w:val="ListParagraph"/>
        <w:ind w:left="1440"/>
        <w:jc w:val="both"/>
        <w:rPr>
          <w:sz w:val="28"/>
          <w:szCs w:val="28"/>
        </w:rPr>
      </w:pPr>
      <w:r w:rsidRPr="00CD3470">
        <w:rPr>
          <w:sz w:val="28"/>
          <w:szCs w:val="28"/>
        </w:rPr>
        <w:t>March – Review of Economic Development and Tourism Plan</w:t>
      </w:r>
    </w:p>
    <w:p w:rsidR="00B368ED" w:rsidRPr="00CD3470" w:rsidRDefault="00B368ED" w:rsidP="00B368ED">
      <w:pPr>
        <w:pStyle w:val="ListParagraph"/>
        <w:ind w:left="1440"/>
        <w:jc w:val="both"/>
        <w:rPr>
          <w:sz w:val="28"/>
          <w:szCs w:val="28"/>
        </w:rPr>
      </w:pPr>
      <w:r w:rsidRPr="00CD3470">
        <w:rPr>
          <w:sz w:val="28"/>
          <w:szCs w:val="28"/>
        </w:rPr>
        <w:t>May – preparing for</w:t>
      </w:r>
      <w:r>
        <w:rPr>
          <w:sz w:val="28"/>
          <w:szCs w:val="28"/>
        </w:rPr>
        <w:t xml:space="preserve"> the</w:t>
      </w:r>
      <w:r w:rsidRPr="00CD3470">
        <w:rPr>
          <w:sz w:val="28"/>
          <w:szCs w:val="28"/>
        </w:rPr>
        <w:t xml:space="preserve"> Summer</w:t>
      </w:r>
    </w:p>
    <w:p w:rsidR="00586ACB" w:rsidRDefault="00B368ED" w:rsidP="00B368ED">
      <w:pPr>
        <w:pStyle w:val="ListParagraph"/>
        <w:ind w:left="1440"/>
        <w:jc w:val="both"/>
        <w:rPr>
          <w:sz w:val="28"/>
          <w:szCs w:val="28"/>
        </w:rPr>
      </w:pPr>
      <w:r w:rsidRPr="00CD3470">
        <w:rPr>
          <w:sz w:val="28"/>
          <w:szCs w:val="28"/>
        </w:rPr>
        <w:lastRenderedPageBreak/>
        <w:t>Sept – Preparing for Fall and Winter</w:t>
      </w:r>
    </w:p>
    <w:p w:rsidR="00740BAB" w:rsidRDefault="006842A0" w:rsidP="006842A0">
      <w:pPr>
        <w:pStyle w:val="ListParagraph"/>
        <w:numPr>
          <w:ilvl w:val="0"/>
          <w:numId w:val="1"/>
        </w:numPr>
        <w:ind w:left="990"/>
        <w:jc w:val="both"/>
        <w:rPr>
          <w:sz w:val="28"/>
          <w:szCs w:val="28"/>
        </w:rPr>
      </w:pPr>
      <w:r>
        <w:rPr>
          <w:sz w:val="28"/>
          <w:szCs w:val="28"/>
        </w:rPr>
        <w:t>Meeting was a</w:t>
      </w:r>
      <w:r w:rsidR="004716C1" w:rsidRPr="006842A0">
        <w:rPr>
          <w:sz w:val="28"/>
          <w:szCs w:val="28"/>
        </w:rPr>
        <w:t>djourn</w:t>
      </w:r>
      <w:r>
        <w:rPr>
          <w:sz w:val="28"/>
          <w:szCs w:val="28"/>
        </w:rPr>
        <w:t>ed at 4:30pm.</w:t>
      </w:r>
    </w:p>
    <w:p w:rsidR="006842A0" w:rsidRDefault="006842A0" w:rsidP="006842A0">
      <w:pPr>
        <w:jc w:val="both"/>
        <w:rPr>
          <w:sz w:val="28"/>
          <w:szCs w:val="28"/>
        </w:rPr>
      </w:pPr>
      <w:r>
        <w:rPr>
          <w:sz w:val="28"/>
          <w:szCs w:val="28"/>
        </w:rPr>
        <w:t>Respectfully,</w:t>
      </w:r>
    </w:p>
    <w:p w:rsidR="006842A0" w:rsidRDefault="006842A0" w:rsidP="006842A0">
      <w:pPr>
        <w:jc w:val="both"/>
        <w:rPr>
          <w:sz w:val="28"/>
          <w:szCs w:val="28"/>
        </w:rPr>
      </w:pPr>
      <w:r>
        <w:rPr>
          <w:sz w:val="28"/>
          <w:szCs w:val="28"/>
        </w:rPr>
        <w:t>//signed//</w:t>
      </w:r>
    </w:p>
    <w:p w:rsidR="006842A0" w:rsidRPr="006842A0" w:rsidRDefault="00C64558" w:rsidP="006842A0">
      <w:pPr>
        <w:jc w:val="both"/>
        <w:rPr>
          <w:sz w:val="28"/>
          <w:szCs w:val="28"/>
        </w:rPr>
      </w:pPr>
      <w:r>
        <w:rPr>
          <w:sz w:val="28"/>
          <w:szCs w:val="28"/>
        </w:rPr>
        <w:t>Donna M. Pearce, Secretary</w:t>
      </w:r>
    </w:p>
    <w:p w:rsidR="00E04D7F" w:rsidRDefault="00E04D7F" w:rsidP="00E04D7F">
      <w:pPr>
        <w:jc w:val="both"/>
        <w:rPr>
          <w:sz w:val="28"/>
          <w:szCs w:val="28"/>
        </w:rPr>
      </w:pPr>
    </w:p>
    <w:p w:rsidR="00E04D7F" w:rsidRDefault="00E04D7F" w:rsidP="00E04D7F">
      <w:pPr>
        <w:jc w:val="both"/>
        <w:rPr>
          <w:sz w:val="28"/>
          <w:szCs w:val="28"/>
        </w:rPr>
      </w:pPr>
    </w:p>
    <w:p w:rsidR="00E04D7F" w:rsidRDefault="00E04D7F" w:rsidP="00E04D7F">
      <w:pPr>
        <w:jc w:val="both"/>
        <w:rPr>
          <w:sz w:val="28"/>
          <w:szCs w:val="28"/>
        </w:rPr>
      </w:pPr>
    </w:p>
    <w:p w:rsidR="00E04D7F" w:rsidRDefault="00E04D7F" w:rsidP="00E04D7F">
      <w:pPr>
        <w:jc w:val="both"/>
        <w:rPr>
          <w:sz w:val="28"/>
          <w:szCs w:val="28"/>
        </w:rPr>
      </w:pPr>
    </w:p>
    <w:p w:rsidR="00E04D7F" w:rsidRDefault="00E04D7F" w:rsidP="00E04D7F">
      <w:pPr>
        <w:jc w:val="both"/>
        <w:rPr>
          <w:sz w:val="28"/>
          <w:szCs w:val="28"/>
        </w:rPr>
      </w:pPr>
    </w:p>
    <w:p w:rsidR="00E04D7F" w:rsidRDefault="00E04D7F" w:rsidP="00E04D7F">
      <w:pPr>
        <w:jc w:val="both"/>
        <w:rPr>
          <w:sz w:val="28"/>
          <w:szCs w:val="28"/>
        </w:rPr>
      </w:pPr>
    </w:p>
    <w:p w:rsidR="00E04D7F" w:rsidRDefault="00E04D7F" w:rsidP="00E04D7F">
      <w:pPr>
        <w:jc w:val="both"/>
        <w:rPr>
          <w:sz w:val="28"/>
          <w:szCs w:val="28"/>
        </w:rPr>
      </w:pPr>
    </w:p>
    <w:p w:rsidR="00E04D7F" w:rsidRDefault="00E04D7F" w:rsidP="00E04D7F">
      <w:pPr>
        <w:jc w:val="both"/>
        <w:rPr>
          <w:sz w:val="28"/>
          <w:szCs w:val="28"/>
        </w:rPr>
      </w:pPr>
    </w:p>
    <w:p w:rsidR="00E04D7F" w:rsidRDefault="00E04D7F" w:rsidP="00E04D7F">
      <w:pPr>
        <w:jc w:val="both"/>
        <w:rPr>
          <w:sz w:val="28"/>
          <w:szCs w:val="28"/>
        </w:rPr>
      </w:pPr>
    </w:p>
    <w:p w:rsidR="00E04D7F" w:rsidRDefault="00E04D7F" w:rsidP="00E04D7F">
      <w:pPr>
        <w:jc w:val="both"/>
        <w:rPr>
          <w:sz w:val="28"/>
          <w:szCs w:val="28"/>
        </w:rPr>
      </w:pPr>
    </w:p>
    <w:p w:rsidR="00E04D7F" w:rsidRDefault="00E04D7F" w:rsidP="00E04D7F">
      <w:pPr>
        <w:jc w:val="both"/>
        <w:rPr>
          <w:sz w:val="28"/>
          <w:szCs w:val="28"/>
        </w:rPr>
      </w:pPr>
    </w:p>
    <w:p w:rsidR="00E04D7F" w:rsidRDefault="00E04D7F" w:rsidP="00E04D7F">
      <w:pPr>
        <w:jc w:val="both"/>
        <w:rPr>
          <w:sz w:val="28"/>
          <w:szCs w:val="28"/>
        </w:rPr>
      </w:pPr>
    </w:p>
    <w:p w:rsidR="00E04D7F" w:rsidRDefault="00E04D7F" w:rsidP="00E04D7F">
      <w:pPr>
        <w:jc w:val="both"/>
        <w:rPr>
          <w:sz w:val="28"/>
          <w:szCs w:val="28"/>
        </w:rPr>
      </w:pPr>
    </w:p>
    <w:p w:rsidR="00E04D7F" w:rsidRDefault="00E04D7F" w:rsidP="00E04D7F">
      <w:pPr>
        <w:jc w:val="both"/>
        <w:rPr>
          <w:sz w:val="28"/>
          <w:szCs w:val="28"/>
        </w:rPr>
      </w:pPr>
    </w:p>
    <w:p w:rsidR="00E04D7F" w:rsidRDefault="00E04D7F" w:rsidP="00E04D7F">
      <w:pPr>
        <w:jc w:val="both"/>
        <w:rPr>
          <w:sz w:val="28"/>
          <w:szCs w:val="28"/>
        </w:rPr>
      </w:pPr>
    </w:p>
    <w:p w:rsidR="00E04D7F" w:rsidRDefault="00E04D7F" w:rsidP="00E04D7F">
      <w:pPr>
        <w:jc w:val="both"/>
        <w:rPr>
          <w:sz w:val="28"/>
          <w:szCs w:val="28"/>
        </w:rPr>
      </w:pPr>
    </w:p>
    <w:p w:rsidR="00E04D7F" w:rsidRDefault="00E04D7F" w:rsidP="00E04D7F">
      <w:pPr>
        <w:jc w:val="both"/>
        <w:rPr>
          <w:sz w:val="28"/>
          <w:szCs w:val="28"/>
        </w:rPr>
      </w:pPr>
    </w:p>
    <w:p w:rsidR="00E04D7F" w:rsidRDefault="00E04D7F" w:rsidP="00E04D7F">
      <w:pPr>
        <w:jc w:val="both"/>
        <w:rPr>
          <w:sz w:val="28"/>
          <w:szCs w:val="28"/>
        </w:rPr>
      </w:pPr>
    </w:p>
    <w:p w:rsidR="00E04D7F" w:rsidRDefault="00E04D7F" w:rsidP="00E04D7F">
      <w:pPr>
        <w:jc w:val="both"/>
        <w:rPr>
          <w:sz w:val="28"/>
          <w:szCs w:val="28"/>
        </w:rPr>
      </w:pPr>
    </w:p>
    <w:p w:rsidR="00E04D7F" w:rsidRDefault="00E04D7F" w:rsidP="00E04D7F">
      <w:pPr>
        <w:jc w:val="both"/>
        <w:rPr>
          <w:sz w:val="28"/>
          <w:szCs w:val="28"/>
        </w:rPr>
      </w:pPr>
    </w:p>
    <w:p w:rsidR="00E04D7F" w:rsidRDefault="00E04D7F" w:rsidP="00E04D7F">
      <w:pPr>
        <w:jc w:val="both"/>
        <w:rPr>
          <w:sz w:val="28"/>
          <w:szCs w:val="28"/>
        </w:rPr>
      </w:pPr>
    </w:p>
    <w:p w:rsidR="00E04D7F" w:rsidRDefault="00E04D7F" w:rsidP="00E04D7F">
      <w:pPr>
        <w:jc w:val="both"/>
        <w:rPr>
          <w:sz w:val="28"/>
          <w:szCs w:val="28"/>
        </w:rPr>
      </w:pPr>
    </w:p>
    <w:p w:rsidR="00E04D7F" w:rsidRPr="00C72026" w:rsidRDefault="00E04D7F" w:rsidP="00E04D7F">
      <w:pPr>
        <w:rPr>
          <w:sz w:val="16"/>
          <w:szCs w:val="16"/>
        </w:rPr>
      </w:pPr>
      <w:r w:rsidRPr="00C72026">
        <w:rPr>
          <w:noProof/>
          <w:sz w:val="16"/>
          <w:szCs w:val="16"/>
        </w:rPr>
        <w:drawing>
          <wp:anchor distT="0" distB="0" distL="274320" distR="274320" simplePos="0" relativeHeight="251661312" behindDoc="0" locked="0" layoutInCell="1" allowOverlap="1">
            <wp:simplePos x="0" y="0"/>
            <wp:positionH relativeFrom="margin">
              <wp:posOffset>340</wp:posOffset>
            </wp:positionH>
            <wp:positionV relativeFrom="margin">
              <wp:align>top</wp:align>
            </wp:positionV>
            <wp:extent cx="2167128" cy="1298448"/>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MYK.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167128" cy="1298448"/>
                    </a:xfrm>
                    <a:prstGeom prst="rect">
                      <a:avLst/>
                    </a:prstGeom>
                  </pic:spPr>
                </pic:pic>
              </a:graphicData>
            </a:graphic>
          </wp:anchor>
        </w:drawing>
      </w:r>
    </w:p>
    <w:p w:rsidR="00E04D7F" w:rsidRDefault="00E04D7F" w:rsidP="00E04D7F">
      <w:pPr>
        <w:spacing w:after="0" w:line="240" w:lineRule="auto"/>
        <w:rPr>
          <w:b/>
        </w:rPr>
      </w:pPr>
      <w:r>
        <w:rPr>
          <w:b/>
        </w:rPr>
        <w:t>MSAD #61 &amp; #72 Adult Education</w:t>
      </w:r>
    </w:p>
    <w:p w:rsidR="00E04D7F" w:rsidRPr="00C72026" w:rsidRDefault="00E04D7F" w:rsidP="00E04D7F">
      <w:pPr>
        <w:spacing w:after="0" w:line="240" w:lineRule="auto"/>
        <w:rPr>
          <w:b/>
        </w:rPr>
      </w:pPr>
      <w:r w:rsidRPr="00C72026">
        <w:rPr>
          <w:b/>
        </w:rPr>
        <w:t>1437 Poland Spring Rd</w:t>
      </w:r>
      <w:r>
        <w:rPr>
          <w:b/>
        </w:rPr>
        <w:t>.</w:t>
      </w:r>
    </w:p>
    <w:p w:rsidR="00E04D7F" w:rsidRPr="00C72026" w:rsidRDefault="00E04D7F" w:rsidP="00E04D7F">
      <w:pPr>
        <w:spacing w:after="0" w:line="240" w:lineRule="auto"/>
        <w:rPr>
          <w:b/>
        </w:rPr>
      </w:pPr>
      <w:r w:rsidRPr="00C72026">
        <w:rPr>
          <w:b/>
        </w:rPr>
        <w:t>Casco, ME 04015</w:t>
      </w:r>
    </w:p>
    <w:p w:rsidR="00E04D7F" w:rsidRDefault="00E04D7F" w:rsidP="00E04D7F">
      <w:pPr>
        <w:spacing w:after="0" w:line="240" w:lineRule="auto"/>
        <w:rPr>
          <w:b/>
        </w:rPr>
      </w:pPr>
      <w:r w:rsidRPr="00C72026">
        <w:rPr>
          <w:b/>
        </w:rPr>
        <w:t>207-627-4291</w:t>
      </w:r>
    </w:p>
    <w:p w:rsidR="00E04D7F" w:rsidRDefault="00E04D7F" w:rsidP="00E04D7F">
      <w:pPr>
        <w:spacing w:after="0" w:line="240" w:lineRule="auto"/>
        <w:rPr>
          <w:b/>
        </w:rPr>
      </w:pPr>
      <w:r>
        <w:rPr>
          <w:b/>
        </w:rPr>
        <w:t>FAX: 207-627-3113</w:t>
      </w:r>
    </w:p>
    <w:p w:rsidR="00E04D7F" w:rsidRDefault="00237ACF" w:rsidP="00E04D7F">
      <w:pPr>
        <w:spacing w:after="0" w:line="240" w:lineRule="auto"/>
        <w:rPr>
          <w:b/>
        </w:rPr>
      </w:pPr>
      <w:hyperlink r:id="rId7" w:history="1">
        <w:r w:rsidR="00E04D7F" w:rsidRPr="00F6766F">
          <w:rPr>
            <w:rStyle w:val="Hyperlink"/>
            <w:b/>
          </w:rPr>
          <w:t>adulted@lakeregionschools.org</w:t>
        </w:r>
      </w:hyperlink>
    </w:p>
    <w:p w:rsidR="00E04D7F" w:rsidRDefault="00E04D7F" w:rsidP="00E04D7F">
      <w:pPr>
        <w:spacing w:line="240" w:lineRule="auto"/>
        <w:jc w:val="right"/>
        <w:rPr>
          <w:b/>
        </w:rPr>
      </w:pPr>
    </w:p>
    <w:p w:rsidR="00E04D7F" w:rsidRDefault="00E04D7F" w:rsidP="00E04D7F">
      <w:pPr>
        <w:spacing w:line="240" w:lineRule="auto"/>
      </w:pPr>
      <w:r w:rsidRPr="006C3E0C">
        <w:t>October 27, 2015</w:t>
      </w:r>
    </w:p>
    <w:p w:rsidR="00E04D7F" w:rsidRDefault="00E04D7F" w:rsidP="00E04D7F">
      <w:pPr>
        <w:spacing w:line="240" w:lineRule="auto"/>
      </w:pPr>
      <w:r>
        <w:t>Dear Donna,</w:t>
      </w:r>
    </w:p>
    <w:p w:rsidR="00E04D7F" w:rsidRDefault="00E04D7F" w:rsidP="00E04D7F">
      <w:pPr>
        <w:spacing w:line="240" w:lineRule="auto"/>
      </w:pPr>
      <w:r>
        <w:t xml:space="preserve">The MSAD 61 &amp; MSAD 72 Regional Adult Education program is convening its bi-annual program advisory committee at 4:00 P.M. on Tuesday, November 17, 2015. We will be meeting in Fryeburg, with the location to be announced. As the program’s new Director, we want the people at the table who can most effectively guide the programming we offer and the services we provide in the seven communities of MSAD 72. To that end, we have made the decision to have the Fryeburg Area Adult Education’s advisory committee meet separately from MSAD 61. I feel the discussion and the focus of this meeting is unique to the residents of these communities and the makeup of the committee should reflect those needs. </w:t>
      </w:r>
    </w:p>
    <w:p w:rsidR="00E04D7F" w:rsidRDefault="00E04D7F" w:rsidP="00E04D7F">
      <w:pPr>
        <w:spacing w:line="240" w:lineRule="auto"/>
      </w:pPr>
      <w:r>
        <w:t>Please help us by attending this meeting. Your input will help us make better plans to continue and grow the programming in five areas of focus:</w:t>
      </w:r>
    </w:p>
    <w:p w:rsidR="00E04D7F" w:rsidRPr="00516B8C" w:rsidRDefault="00E04D7F" w:rsidP="00E04D7F">
      <w:pPr>
        <w:numPr>
          <w:ilvl w:val="0"/>
          <w:numId w:val="4"/>
        </w:numPr>
        <w:shd w:val="clear" w:color="auto" w:fill="FFFFFF"/>
        <w:spacing w:before="100" w:beforeAutospacing="1" w:after="100" w:afterAutospacing="1" w:line="240" w:lineRule="auto"/>
        <w:rPr>
          <w:rFonts w:ascii="Georgia" w:eastAsia="Times New Roman" w:hAnsi="Georgia" w:cs="Times New Roman"/>
        </w:rPr>
      </w:pPr>
      <w:r w:rsidRPr="00516B8C">
        <w:rPr>
          <w:rFonts w:ascii="Georgia" w:eastAsia="Times New Roman" w:hAnsi="Georgia" w:cs="Times New Roman"/>
          <w:b/>
          <w:bCs/>
          <w:u w:val="single"/>
        </w:rPr>
        <w:t>Business &amp; Skills Training</w:t>
      </w:r>
      <w:r w:rsidRPr="00516B8C">
        <w:rPr>
          <w:rFonts w:ascii="Georgia" w:eastAsia="Times New Roman" w:hAnsi="Georgia" w:cs="Times New Roman"/>
        </w:rPr>
        <w:t> courses help prepare Maine citizens by providing the modern skills training necessary for new careers, promotions, and other career advancement.</w:t>
      </w:r>
    </w:p>
    <w:p w:rsidR="00E04D7F" w:rsidRPr="00516B8C" w:rsidRDefault="00E04D7F" w:rsidP="00E04D7F">
      <w:pPr>
        <w:numPr>
          <w:ilvl w:val="0"/>
          <w:numId w:val="4"/>
        </w:numPr>
        <w:shd w:val="clear" w:color="auto" w:fill="FFFFFF"/>
        <w:spacing w:before="100" w:beforeAutospacing="1" w:after="100" w:afterAutospacing="1" w:line="240" w:lineRule="auto"/>
        <w:rPr>
          <w:rFonts w:ascii="Georgia" w:eastAsia="Times New Roman" w:hAnsi="Georgia" w:cs="Times New Roman"/>
        </w:rPr>
      </w:pPr>
      <w:r w:rsidRPr="00516B8C">
        <w:rPr>
          <w:rFonts w:ascii="Georgia" w:eastAsia="Times New Roman" w:hAnsi="Georgia" w:cs="Times New Roman"/>
          <w:b/>
          <w:bCs/>
          <w:u w:val="single"/>
        </w:rPr>
        <w:t>College Transitions</w:t>
      </w:r>
      <w:r w:rsidRPr="00516B8C">
        <w:rPr>
          <w:rFonts w:ascii="Georgia" w:eastAsia="Times New Roman" w:hAnsi="Georgia" w:cs="Times New Roman"/>
        </w:rPr>
        <w:t> courses assist people of all ages wishing to make the transition into college-level courses.</w:t>
      </w:r>
    </w:p>
    <w:p w:rsidR="00E04D7F" w:rsidRPr="00516B8C" w:rsidRDefault="00E04D7F" w:rsidP="00E04D7F">
      <w:pPr>
        <w:numPr>
          <w:ilvl w:val="0"/>
          <w:numId w:val="4"/>
        </w:numPr>
        <w:shd w:val="clear" w:color="auto" w:fill="FFFFFF"/>
        <w:spacing w:before="100" w:beforeAutospacing="1" w:after="100" w:afterAutospacing="1" w:line="240" w:lineRule="auto"/>
        <w:rPr>
          <w:rFonts w:ascii="Georgia" w:eastAsia="Times New Roman" w:hAnsi="Georgia" w:cs="Times New Roman"/>
        </w:rPr>
      </w:pPr>
      <w:r w:rsidRPr="00516B8C">
        <w:rPr>
          <w:rFonts w:ascii="Georgia" w:eastAsia="Times New Roman" w:hAnsi="Georgia" w:cs="Times New Roman"/>
          <w:b/>
          <w:bCs/>
          <w:u w:val="single"/>
        </w:rPr>
        <w:t>High School Completion:</w:t>
      </w:r>
      <w:r w:rsidRPr="00516B8C">
        <w:rPr>
          <w:rFonts w:ascii="Georgia" w:eastAsia="Times New Roman" w:hAnsi="Georgia" w:cs="Times New Roman"/>
        </w:rPr>
        <w:t xml:space="preserve"> Earn your high school diploma or equivalency by enrolling in our Adult High School Diploma or </w:t>
      </w:r>
      <w:proofErr w:type="spellStart"/>
      <w:r w:rsidRPr="00516B8C">
        <w:rPr>
          <w:rFonts w:ascii="Georgia" w:eastAsia="Times New Roman" w:hAnsi="Georgia" w:cs="Times New Roman"/>
        </w:rPr>
        <w:t>HiSET</w:t>
      </w:r>
      <w:proofErr w:type="spellEnd"/>
      <w:r w:rsidRPr="00516B8C">
        <w:rPr>
          <w:rFonts w:ascii="Georgia" w:eastAsia="Times New Roman" w:hAnsi="Georgia" w:cs="Times New Roman"/>
        </w:rPr>
        <w:t xml:space="preserve"> (replacing the G.E.D.) programs.</w:t>
      </w:r>
    </w:p>
    <w:p w:rsidR="00E04D7F" w:rsidRPr="00516B8C" w:rsidRDefault="00E04D7F" w:rsidP="00E04D7F">
      <w:pPr>
        <w:numPr>
          <w:ilvl w:val="0"/>
          <w:numId w:val="4"/>
        </w:numPr>
        <w:shd w:val="clear" w:color="auto" w:fill="FFFFFF"/>
        <w:spacing w:before="100" w:beforeAutospacing="1" w:after="100" w:afterAutospacing="1" w:line="240" w:lineRule="auto"/>
        <w:rPr>
          <w:rFonts w:ascii="Georgia" w:eastAsia="Times New Roman" w:hAnsi="Georgia" w:cs="Times New Roman"/>
        </w:rPr>
      </w:pPr>
      <w:r w:rsidRPr="00516B8C">
        <w:rPr>
          <w:rFonts w:ascii="Georgia" w:eastAsia="Times New Roman" w:hAnsi="Georgia" w:cs="Times New Roman"/>
          <w:b/>
          <w:bCs/>
          <w:u w:val="single"/>
        </w:rPr>
        <w:t>Literacy</w:t>
      </w:r>
      <w:r w:rsidRPr="00516B8C">
        <w:rPr>
          <w:rFonts w:ascii="Georgia" w:eastAsia="Times New Roman" w:hAnsi="Georgia" w:cs="Times New Roman"/>
        </w:rPr>
        <w:t> courses give people the guidance, support, and training necessary to improve their literacy skills and the literacy skills of their families.</w:t>
      </w:r>
    </w:p>
    <w:p w:rsidR="00E04D7F" w:rsidRDefault="00E04D7F" w:rsidP="00E04D7F">
      <w:pPr>
        <w:numPr>
          <w:ilvl w:val="0"/>
          <w:numId w:val="4"/>
        </w:numPr>
        <w:shd w:val="clear" w:color="auto" w:fill="FFFFFF"/>
        <w:spacing w:before="100" w:beforeAutospacing="1" w:after="100" w:afterAutospacing="1" w:line="240" w:lineRule="auto"/>
        <w:rPr>
          <w:rFonts w:ascii="Georgia" w:eastAsia="Times New Roman" w:hAnsi="Georgia" w:cs="Times New Roman"/>
        </w:rPr>
      </w:pPr>
      <w:r w:rsidRPr="00516B8C">
        <w:rPr>
          <w:rFonts w:ascii="Georgia" w:eastAsia="Times New Roman" w:hAnsi="Georgia" w:cs="Times New Roman"/>
          <w:b/>
          <w:bCs/>
          <w:u w:val="single"/>
        </w:rPr>
        <w:t>Personal enrichment courses</w:t>
      </w:r>
      <w:r w:rsidRPr="00516B8C">
        <w:rPr>
          <w:rFonts w:ascii="Georgia" w:eastAsia="Times New Roman" w:hAnsi="Georgia" w:cs="Times New Roman"/>
          <w:b/>
          <w:bCs/>
        </w:rPr>
        <w:t> </w:t>
      </w:r>
      <w:r w:rsidRPr="00516B8C">
        <w:rPr>
          <w:rFonts w:ascii="Georgia" w:eastAsia="Times New Roman" w:hAnsi="Georgia" w:cs="Times New Roman"/>
        </w:rPr>
        <w:t>include classes </w:t>
      </w:r>
      <w:r>
        <w:rPr>
          <w:rFonts w:ascii="Georgia" w:eastAsia="Times New Roman" w:hAnsi="Georgia" w:cs="Times New Roman"/>
        </w:rPr>
        <w:t>people take</w:t>
      </w:r>
      <w:r w:rsidRPr="00516B8C">
        <w:rPr>
          <w:rFonts w:ascii="Georgia" w:eastAsia="Times New Roman" w:hAnsi="Georgia" w:cs="Times New Roman"/>
        </w:rPr>
        <w:t xml:space="preserve"> for enjoyment or to improve the</w:t>
      </w:r>
      <w:r>
        <w:rPr>
          <w:rFonts w:ascii="Georgia" w:eastAsia="Times New Roman" w:hAnsi="Georgia" w:cs="Times New Roman"/>
        </w:rPr>
        <w:t>ir</w:t>
      </w:r>
      <w:r w:rsidRPr="00516B8C">
        <w:rPr>
          <w:rFonts w:ascii="Georgia" w:eastAsia="Times New Roman" w:hAnsi="Georgia" w:cs="Times New Roman"/>
        </w:rPr>
        <w:t xml:space="preserve"> quality of life.  </w:t>
      </w:r>
    </w:p>
    <w:p w:rsidR="00E04D7F" w:rsidRPr="00E04D7F" w:rsidRDefault="00E04D7F" w:rsidP="00E04D7F">
      <w:pPr>
        <w:numPr>
          <w:ilvl w:val="0"/>
          <w:numId w:val="4"/>
        </w:numPr>
        <w:shd w:val="clear" w:color="auto" w:fill="FFFFFF"/>
        <w:spacing w:before="100" w:beforeAutospacing="1" w:after="100" w:afterAutospacing="1" w:line="240" w:lineRule="auto"/>
        <w:rPr>
          <w:rFonts w:ascii="Georgia" w:eastAsia="Times New Roman" w:hAnsi="Georgia" w:cs="Times New Roman"/>
        </w:rPr>
      </w:pPr>
      <w:r w:rsidRPr="00E04D7F">
        <w:rPr>
          <w:rFonts w:ascii="Georgia" w:eastAsia="Times New Roman" w:hAnsi="Georgia" w:cs="Times New Roman"/>
        </w:rPr>
        <w:t xml:space="preserve">Minutes of both meetings will be sent to members of both committees. Our hope is to focus programming more selectively and to help us identify ways in which the two districts can collaborate more effectively. </w:t>
      </w:r>
    </w:p>
    <w:p w:rsidR="00E04D7F" w:rsidRDefault="00E04D7F" w:rsidP="00E04D7F">
      <w:pPr>
        <w:shd w:val="clear" w:color="auto" w:fill="FFFFFF"/>
        <w:spacing w:before="100" w:beforeAutospacing="1" w:after="100" w:afterAutospacing="1" w:line="240" w:lineRule="auto"/>
      </w:pPr>
      <w:r>
        <w:rPr>
          <w:rFonts w:ascii="Georgia" w:eastAsia="Times New Roman" w:hAnsi="Georgia" w:cs="Times New Roman"/>
        </w:rPr>
        <w:t xml:space="preserve">Sincerely, </w:t>
      </w:r>
    </w:p>
    <w:p w:rsidR="00E04D7F" w:rsidRDefault="00E04D7F" w:rsidP="00E04D7F">
      <w:pPr>
        <w:spacing w:line="240" w:lineRule="auto"/>
      </w:pPr>
      <w:r>
        <w:lastRenderedPageBreak/>
        <w:t xml:space="preserve">Madelyn </w:t>
      </w:r>
      <w:proofErr w:type="spellStart"/>
      <w:r>
        <w:t>Litz</w:t>
      </w:r>
      <w:proofErr w:type="spellEnd"/>
      <w:r>
        <w:t>, Director</w:t>
      </w:r>
    </w:p>
    <w:p w:rsidR="00E04D7F" w:rsidRPr="006C3E0C" w:rsidRDefault="00E04D7F" w:rsidP="00E04D7F">
      <w:pPr>
        <w:spacing w:line="240" w:lineRule="auto"/>
      </w:pPr>
      <w:r>
        <w:t>MSAD 61 &amp; 72 Regional Adult Education</w:t>
      </w:r>
    </w:p>
    <w:p w:rsidR="00E04D7F" w:rsidRPr="00E04D7F" w:rsidRDefault="00E04D7F" w:rsidP="00E04D7F">
      <w:pPr>
        <w:spacing w:line="240" w:lineRule="auto"/>
        <w:jc w:val="both"/>
        <w:rPr>
          <w:sz w:val="28"/>
          <w:szCs w:val="28"/>
        </w:rPr>
      </w:pPr>
    </w:p>
    <w:sectPr w:rsidR="00E04D7F" w:rsidRPr="00E04D7F" w:rsidSect="00EA5201">
      <w:pgSz w:w="12240" w:h="15840"/>
      <w:pgMar w:top="1080" w:right="1368" w:bottom="1440" w:left="13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F01C5"/>
    <w:multiLevelType w:val="multilevel"/>
    <w:tmpl w:val="FBF20B3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10323A"/>
    <w:multiLevelType w:val="hybridMultilevel"/>
    <w:tmpl w:val="1090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3064D"/>
    <w:multiLevelType w:val="hybridMultilevel"/>
    <w:tmpl w:val="FBF20B3E"/>
    <w:lvl w:ilvl="0" w:tplc="424485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1104F"/>
    <w:multiLevelType w:val="hybridMultilevel"/>
    <w:tmpl w:val="043850DA"/>
    <w:lvl w:ilvl="0" w:tplc="424485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4716C1"/>
    <w:rsid w:val="0002320D"/>
    <w:rsid w:val="00026D97"/>
    <w:rsid w:val="00033BEE"/>
    <w:rsid w:val="000655D5"/>
    <w:rsid w:val="00084986"/>
    <w:rsid w:val="000C608E"/>
    <w:rsid w:val="001468F5"/>
    <w:rsid w:val="0017519B"/>
    <w:rsid w:val="0019470C"/>
    <w:rsid w:val="001B070F"/>
    <w:rsid w:val="001C7DC5"/>
    <w:rsid w:val="00217D66"/>
    <w:rsid w:val="00223DCC"/>
    <w:rsid w:val="00237ACF"/>
    <w:rsid w:val="002539EC"/>
    <w:rsid w:val="002549FC"/>
    <w:rsid w:val="00295132"/>
    <w:rsid w:val="002A4765"/>
    <w:rsid w:val="002B40B9"/>
    <w:rsid w:val="002C006B"/>
    <w:rsid w:val="00303F77"/>
    <w:rsid w:val="00332DEC"/>
    <w:rsid w:val="0035649E"/>
    <w:rsid w:val="00375A18"/>
    <w:rsid w:val="0038382A"/>
    <w:rsid w:val="003B44FB"/>
    <w:rsid w:val="004256C9"/>
    <w:rsid w:val="0042740B"/>
    <w:rsid w:val="00451990"/>
    <w:rsid w:val="00454C12"/>
    <w:rsid w:val="00457953"/>
    <w:rsid w:val="004716C1"/>
    <w:rsid w:val="00476F07"/>
    <w:rsid w:val="004A2F2E"/>
    <w:rsid w:val="004D1C2E"/>
    <w:rsid w:val="004D365B"/>
    <w:rsid w:val="004D4FD5"/>
    <w:rsid w:val="004E7511"/>
    <w:rsid w:val="004F522D"/>
    <w:rsid w:val="00505E4E"/>
    <w:rsid w:val="00516022"/>
    <w:rsid w:val="00537527"/>
    <w:rsid w:val="00552835"/>
    <w:rsid w:val="00586ACB"/>
    <w:rsid w:val="005942D0"/>
    <w:rsid w:val="005A37EE"/>
    <w:rsid w:val="005B4611"/>
    <w:rsid w:val="005D71EA"/>
    <w:rsid w:val="005F4C92"/>
    <w:rsid w:val="006242D3"/>
    <w:rsid w:val="00642403"/>
    <w:rsid w:val="006842A0"/>
    <w:rsid w:val="006B0818"/>
    <w:rsid w:val="006C23F7"/>
    <w:rsid w:val="006D5BB7"/>
    <w:rsid w:val="006E20F6"/>
    <w:rsid w:val="006E2CFB"/>
    <w:rsid w:val="0070741B"/>
    <w:rsid w:val="00711C85"/>
    <w:rsid w:val="00714B41"/>
    <w:rsid w:val="0073785B"/>
    <w:rsid w:val="00740BAB"/>
    <w:rsid w:val="0074792C"/>
    <w:rsid w:val="0076218A"/>
    <w:rsid w:val="00776177"/>
    <w:rsid w:val="00777733"/>
    <w:rsid w:val="007C7B5A"/>
    <w:rsid w:val="007D277C"/>
    <w:rsid w:val="007E0D07"/>
    <w:rsid w:val="007E1211"/>
    <w:rsid w:val="00810B07"/>
    <w:rsid w:val="00814F2E"/>
    <w:rsid w:val="008211D8"/>
    <w:rsid w:val="00863660"/>
    <w:rsid w:val="00870BDF"/>
    <w:rsid w:val="008849EF"/>
    <w:rsid w:val="00891AB8"/>
    <w:rsid w:val="008B38C3"/>
    <w:rsid w:val="008D4336"/>
    <w:rsid w:val="008F1757"/>
    <w:rsid w:val="00915227"/>
    <w:rsid w:val="00982165"/>
    <w:rsid w:val="00987AFF"/>
    <w:rsid w:val="009A4960"/>
    <w:rsid w:val="009C22E1"/>
    <w:rsid w:val="009C6F7A"/>
    <w:rsid w:val="009F74CA"/>
    <w:rsid w:val="00A0114D"/>
    <w:rsid w:val="00A07E39"/>
    <w:rsid w:val="00A64EC1"/>
    <w:rsid w:val="00AA1548"/>
    <w:rsid w:val="00AC5430"/>
    <w:rsid w:val="00AD2A81"/>
    <w:rsid w:val="00AF2F4A"/>
    <w:rsid w:val="00AF762A"/>
    <w:rsid w:val="00B1361E"/>
    <w:rsid w:val="00B27A38"/>
    <w:rsid w:val="00B368ED"/>
    <w:rsid w:val="00BB7B3C"/>
    <w:rsid w:val="00C3578A"/>
    <w:rsid w:val="00C4069E"/>
    <w:rsid w:val="00C64558"/>
    <w:rsid w:val="00C64CA0"/>
    <w:rsid w:val="00C934D5"/>
    <w:rsid w:val="00CC7109"/>
    <w:rsid w:val="00CD3470"/>
    <w:rsid w:val="00CE3E82"/>
    <w:rsid w:val="00CF41A0"/>
    <w:rsid w:val="00D04981"/>
    <w:rsid w:val="00D1105B"/>
    <w:rsid w:val="00D25573"/>
    <w:rsid w:val="00D65DEC"/>
    <w:rsid w:val="00D84FD8"/>
    <w:rsid w:val="00D91243"/>
    <w:rsid w:val="00DE42B3"/>
    <w:rsid w:val="00E00D04"/>
    <w:rsid w:val="00E04D7F"/>
    <w:rsid w:val="00E83943"/>
    <w:rsid w:val="00EA5201"/>
    <w:rsid w:val="00F17AC8"/>
    <w:rsid w:val="00F376B8"/>
    <w:rsid w:val="00F679B8"/>
    <w:rsid w:val="00F67A78"/>
    <w:rsid w:val="00FC6A04"/>
    <w:rsid w:val="00FD16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C1"/>
    <w:pPr>
      <w:ind w:left="720"/>
      <w:contextualSpacing/>
    </w:pPr>
  </w:style>
  <w:style w:type="character" w:styleId="Hyperlink">
    <w:name w:val="Hyperlink"/>
    <w:basedOn w:val="DefaultParagraphFont"/>
    <w:uiPriority w:val="99"/>
    <w:unhideWhenUsed/>
    <w:rsid w:val="00E04D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C1"/>
    <w:pPr>
      <w:ind w:left="720"/>
      <w:contextualSpacing/>
    </w:pPr>
  </w:style>
  <w:style w:type="character" w:styleId="Hyperlink">
    <w:name w:val="Hyperlink"/>
    <w:basedOn w:val="DefaultParagraphFont"/>
    <w:uiPriority w:val="99"/>
    <w:unhideWhenUsed/>
    <w:rsid w:val="00E04D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ulted@lakeregion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775</Words>
  <Characters>4423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Gould</dc:creator>
  <cp:lastModifiedBy>Tracie</cp:lastModifiedBy>
  <cp:revision>2</cp:revision>
  <cp:lastPrinted>2015-02-27T14:45:00Z</cp:lastPrinted>
  <dcterms:created xsi:type="dcterms:W3CDTF">2015-12-14T15:11:00Z</dcterms:created>
  <dcterms:modified xsi:type="dcterms:W3CDTF">2015-12-14T15:11:00Z</dcterms:modified>
</cp:coreProperties>
</file>