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1C6" w14:textId="77777777" w:rsidR="004D1C2E" w:rsidRPr="001661D9" w:rsidRDefault="004716C1" w:rsidP="004716C1">
      <w:pPr>
        <w:spacing w:after="0" w:line="240" w:lineRule="auto"/>
        <w:jc w:val="center"/>
        <w:rPr>
          <w:b/>
          <w:sz w:val="24"/>
          <w:szCs w:val="24"/>
        </w:rPr>
      </w:pPr>
      <w:r w:rsidRPr="001661D9">
        <w:rPr>
          <w:b/>
          <w:sz w:val="24"/>
          <w:szCs w:val="24"/>
        </w:rPr>
        <w:t>FRYEBURG BUSINESS ASSOCIATION</w:t>
      </w:r>
    </w:p>
    <w:p w14:paraId="53CCA50E" w14:textId="77777777" w:rsidR="004716C1" w:rsidRPr="001661D9" w:rsidRDefault="00F17AC8" w:rsidP="004716C1">
      <w:pPr>
        <w:spacing w:after="0" w:line="240" w:lineRule="auto"/>
        <w:jc w:val="center"/>
        <w:rPr>
          <w:b/>
          <w:sz w:val="24"/>
          <w:szCs w:val="24"/>
        </w:rPr>
      </w:pPr>
      <w:r w:rsidRPr="001661D9">
        <w:rPr>
          <w:b/>
          <w:sz w:val="24"/>
          <w:szCs w:val="24"/>
        </w:rPr>
        <w:t xml:space="preserve">Board of Directors Meeting </w:t>
      </w:r>
    </w:p>
    <w:p w14:paraId="6CE4F8E7" w14:textId="2D7E81B4" w:rsidR="004716C1" w:rsidRPr="001661D9" w:rsidRDefault="00CA38C6" w:rsidP="004716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February 3</w:t>
      </w:r>
      <w:r w:rsidR="0073785B" w:rsidRPr="001661D9">
        <w:rPr>
          <w:b/>
          <w:sz w:val="24"/>
          <w:szCs w:val="24"/>
        </w:rPr>
        <w:t>, 2015</w:t>
      </w:r>
      <w:r>
        <w:rPr>
          <w:b/>
          <w:sz w:val="24"/>
          <w:szCs w:val="24"/>
        </w:rPr>
        <w:t>, 3:30pm</w:t>
      </w:r>
    </w:p>
    <w:p w14:paraId="272DA88F" w14:textId="25CE714A" w:rsidR="004716C1" w:rsidRPr="001661D9" w:rsidRDefault="00084986" w:rsidP="00092E10">
      <w:pPr>
        <w:spacing w:after="0" w:line="240" w:lineRule="auto"/>
        <w:jc w:val="center"/>
        <w:rPr>
          <w:b/>
          <w:sz w:val="24"/>
          <w:szCs w:val="24"/>
        </w:rPr>
      </w:pPr>
      <w:r w:rsidRPr="001661D9">
        <w:rPr>
          <w:rFonts w:cs="Calibri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016965" wp14:editId="563E29E9">
            <wp:simplePos x="0" y="0"/>
            <wp:positionH relativeFrom="column">
              <wp:posOffset>114300</wp:posOffset>
            </wp:positionH>
            <wp:positionV relativeFrom="paragraph">
              <wp:posOffset>55880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-logo-by-Erin-2.pdf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C6">
        <w:rPr>
          <w:b/>
          <w:sz w:val="24"/>
          <w:szCs w:val="24"/>
        </w:rPr>
        <w:t>Admiral Peary Inn B &amp; B</w:t>
      </w:r>
    </w:p>
    <w:p w14:paraId="7D324E09" w14:textId="77777777" w:rsidR="009C6F7A" w:rsidRPr="001661D9" w:rsidRDefault="009C6F7A" w:rsidP="009C6F7A">
      <w:pPr>
        <w:spacing w:after="0" w:line="240" w:lineRule="auto"/>
        <w:jc w:val="center"/>
        <w:rPr>
          <w:b/>
          <w:sz w:val="24"/>
          <w:szCs w:val="24"/>
        </w:rPr>
      </w:pPr>
    </w:p>
    <w:p w14:paraId="66869B68" w14:textId="2FF4FEBF" w:rsidR="00CA38C6" w:rsidRDefault="00323857" w:rsidP="00675E0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Wanda Richard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71A2" w:rsidRPr="001661D9">
        <w:rPr>
          <w:b/>
          <w:sz w:val="24"/>
          <w:szCs w:val="24"/>
        </w:rPr>
        <w:t>Donna Pearce</w:t>
      </w:r>
      <w:r w:rsidR="00C871A2" w:rsidRPr="001661D9">
        <w:rPr>
          <w:b/>
          <w:sz w:val="24"/>
          <w:szCs w:val="24"/>
        </w:rPr>
        <w:tab/>
      </w:r>
      <w:r w:rsidR="00CA38C6">
        <w:rPr>
          <w:b/>
          <w:sz w:val="24"/>
          <w:szCs w:val="24"/>
        </w:rPr>
        <w:tab/>
      </w:r>
      <w:r w:rsidR="00CA38C6">
        <w:rPr>
          <w:b/>
          <w:sz w:val="24"/>
          <w:szCs w:val="24"/>
        </w:rPr>
        <w:tab/>
      </w:r>
      <w:r w:rsidR="00CA38C6" w:rsidRPr="001661D9">
        <w:rPr>
          <w:b/>
          <w:sz w:val="24"/>
          <w:szCs w:val="24"/>
        </w:rPr>
        <w:t>Bonnie Gould</w:t>
      </w:r>
      <w:r w:rsidR="00CA38C6" w:rsidRPr="00CA38C6">
        <w:rPr>
          <w:b/>
          <w:sz w:val="24"/>
          <w:szCs w:val="24"/>
        </w:rPr>
        <w:t xml:space="preserve"> </w:t>
      </w:r>
      <w:r w:rsidR="00C871A2" w:rsidRPr="001661D9">
        <w:rPr>
          <w:b/>
          <w:sz w:val="24"/>
          <w:szCs w:val="24"/>
        </w:rPr>
        <w:tab/>
      </w:r>
    </w:p>
    <w:p w14:paraId="677F2149" w14:textId="32AFDB53" w:rsidR="004716C1" w:rsidRPr="001661D9" w:rsidRDefault="00CA38C6" w:rsidP="00C2252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Guests:  </w:t>
      </w:r>
      <w:r w:rsidR="00C871A2" w:rsidRPr="001661D9">
        <w:rPr>
          <w:b/>
          <w:sz w:val="24"/>
          <w:szCs w:val="24"/>
        </w:rPr>
        <w:t>Holly Foster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Prudy</w:t>
      </w:r>
      <w:proofErr w:type="spellEnd"/>
      <w:r>
        <w:rPr>
          <w:b/>
          <w:sz w:val="24"/>
          <w:szCs w:val="24"/>
        </w:rPr>
        <w:t xml:space="preserve"> Westerberg</w:t>
      </w:r>
    </w:p>
    <w:p w14:paraId="7855A425" w14:textId="7EA9D856" w:rsidR="00C871A2" w:rsidRPr="001661D9" w:rsidRDefault="004F35BD" w:rsidP="00C2252E">
      <w:pPr>
        <w:spacing w:after="0" w:line="240" w:lineRule="auto"/>
        <w:ind w:firstLine="720"/>
        <w:rPr>
          <w:b/>
          <w:sz w:val="24"/>
          <w:szCs w:val="24"/>
        </w:rPr>
      </w:pPr>
      <w:r w:rsidRPr="001661D9">
        <w:rPr>
          <w:b/>
          <w:sz w:val="24"/>
          <w:szCs w:val="24"/>
        </w:rPr>
        <w:tab/>
      </w:r>
      <w:r w:rsidRPr="001661D9">
        <w:rPr>
          <w:b/>
          <w:sz w:val="24"/>
          <w:szCs w:val="24"/>
        </w:rPr>
        <w:tab/>
      </w:r>
      <w:r w:rsidR="001661D9">
        <w:rPr>
          <w:b/>
          <w:sz w:val="24"/>
          <w:szCs w:val="24"/>
        </w:rPr>
        <w:tab/>
      </w:r>
    </w:p>
    <w:p w14:paraId="189BC537" w14:textId="77777777" w:rsidR="00C871A2" w:rsidRPr="001661D9" w:rsidRDefault="00C871A2" w:rsidP="00C871A2">
      <w:pPr>
        <w:spacing w:after="0" w:line="240" w:lineRule="auto"/>
        <w:rPr>
          <w:b/>
          <w:sz w:val="24"/>
          <w:szCs w:val="24"/>
        </w:rPr>
      </w:pPr>
    </w:p>
    <w:p w14:paraId="132CD1A0" w14:textId="552B9D2D" w:rsidR="004716C1" w:rsidRPr="001661D9" w:rsidRDefault="00A951BF" w:rsidP="004716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meeting was c</w:t>
      </w:r>
      <w:r w:rsidR="004716C1" w:rsidRPr="001661D9">
        <w:rPr>
          <w:sz w:val="24"/>
          <w:szCs w:val="24"/>
        </w:rPr>
        <w:t>all</w:t>
      </w:r>
      <w:r>
        <w:rPr>
          <w:sz w:val="24"/>
          <w:szCs w:val="24"/>
        </w:rPr>
        <w:t xml:space="preserve">ed to Order and a </w:t>
      </w:r>
      <w:r w:rsidR="004716C1" w:rsidRPr="001661D9">
        <w:rPr>
          <w:sz w:val="24"/>
          <w:szCs w:val="24"/>
        </w:rPr>
        <w:t>Quorum</w:t>
      </w:r>
      <w:r>
        <w:rPr>
          <w:sz w:val="24"/>
          <w:szCs w:val="24"/>
        </w:rPr>
        <w:t xml:space="preserve"> declared at 4:10pm</w:t>
      </w:r>
      <w:r w:rsidR="00C871A2" w:rsidRPr="001661D9">
        <w:rPr>
          <w:sz w:val="24"/>
          <w:szCs w:val="24"/>
        </w:rPr>
        <w:t>.</w:t>
      </w:r>
    </w:p>
    <w:p w14:paraId="58A7778F" w14:textId="423A09C8" w:rsidR="00B7531A" w:rsidRPr="001661D9" w:rsidRDefault="00505E4E" w:rsidP="00B753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 xml:space="preserve">Previous </w:t>
      </w:r>
      <w:r w:rsidR="00B7531A" w:rsidRPr="001661D9">
        <w:rPr>
          <w:sz w:val="24"/>
          <w:szCs w:val="24"/>
        </w:rPr>
        <w:t>general meeting minutes a</w:t>
      </w:r>
      <w:r w:rsidR="00E6207C">
        <w:rPr>
          <w:sz w:val="24"/>
          <w:szCs w:val="24"/>
        </w:rPr>
        <w:t>pproved as written</w:t>
      </w:r>
      <w:r w:rsidR="00B7531A" w:rsidRPr="001661D9">
        <w:rPr>
          <w:sz w:val="24"/>
          <w:szCs w:val="24"/>
        </w:rPr>
        <w:t>.  Previous BOD mee</w:t>
      </w:r>
      <w:r w:rsidR="00FA077D" w:rsidRPr="001661D9">
        <w:rPr>
          <w:sz w:val="24"/>
          <w:szCs w:val="24"/>
        </w:rPr>
        <w:t>ting minutes a</w:t>
      </w:r>
      <w:r w:rsidR="00E6207C">
        <w:rPr>
          <w:sz w:val="24"/>
          <w:szCs w:val="24"/>
        </w:rPr>
        <w:t>pproved as written</w:t>
      </w:r>
      <w:r w:rsidR="00B7531A" w:rsidRPr="001661D9">
        <w:rPr>
          <w:sz w:val="24"/>
          <w:szCs w:val="24"/>
        </w:rPr>
        <w:t>.</w:t>
      </w:r>
    </w:p>
    <w:p w14:paraId="0B3B7ECF" w14:textId="77777777" w:rsidR="00A72E4B" w:rsidRPr="001661D9" w:rsidRDefault="0074792C" w:rsidP="00A72E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 xml:space="preserve">Treasurer Report </w:t>
      </w:r>
      <w:r w:rsidR="00BB7B3C" w:rsidRPr="001661D9">
        <w:rPr>
          <w:sz w:val="24"/>
          <w:szCs w:val="24"/>
        </w:rPr>
        <w:t>–</w:t>
      </w:r>
      <w:r w:rsidR="00A72E4B" w:rsidRPr="001661D9">
        <w:rPr>
          <w:sz w:val="24"/>
          <w:szCs w:val="24"/>
        </w:rPr>
        <w:t xml:space="preserve"> Bonnie Gould.   </w:t>
      </w:r>
    </w:p>
    <w:p w14:paraId="693A8E3D" w14:textId="3B6E572F" w:rsidR="00A72E4B" w:rsidRPr="001661D9" w:rsidRDefault="00A72E4B" w:rsidP="00A72E4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 xml:space="preserve">As of today, there is  </w:t>
      </w:r>
      <w:r w:rsidRPr="001661D9">
        <w:rPr>
          <w:rFonts w:cs="Arial"/>
          <w:sz w:val="24"/>
          <w:szCs w:val="24"/>
        </w:rPr>
        <w:t>$13</w:t>
      </w:r>
      <w:r w:rsidR="00092E10" w:rsidRPr="001661D9">
        <w:rPr>
          <w:rFonts w:cs="Arial"/>
          <w:sz w:val="24"/>
          <w:szCs w:val="24"/>
        </w:rPr>
        <w:t>,</w:t>
      </w:r>
      <w:r w:rsidR="00E6207C">
        <w:rPr>
          <w:rFonts w:cs="Arial"/>
          <w:sz w:val="24"/>
          <w:szCs w:val="24"/>
        </w:rPr>
        <w:t>797.13.  An additional $105 in membership dues is un-deposited</w:t>
      </w:r>
      <w:r w:rsidRPr="001661D9">
        <w:rPr>
          <w:rFonts w:cs="Arial"/>
          <w:sz w:val="24"/>
          <w:szCs w:val="24"/>
        </w:rPr>
        <w:t xml:space="preserve">.   </w:t>
      </w:r>
      <w:r w:rsidR="00E6207C">
        <w:rPr>
          <w:rFonts w:cs="Arial"/>
          <w:sz w:val="24"/>
          <w:szCs w:val="24"/>
        </w:rPr>
        <w:t>There i</w:t>
      </w:r>
      <w:r w:rsidR="00323857">
        <w:rPr>
          <w:rFonts w:cs="Arial"/>
          <w:sz w:val="24"/>
          <w:szCs w:val="24"/>
        </w:rPr>
        <w:t>s a $50 check</w:t>
      </w:r>
      <w:r w:rsidR="00E6207C">
        <w:rPr>
          <w:rFonts w:cs="Arial"/>
          <w:sz w:val="24"/>
          <w:szCs w:val="24"/>
        </w:rPr>
        <w:t xml:space="preserve"> to MWVEC is outstanding</w:t>
      </w:r>
      <w:r w:rsidRPr="001661D9">
        <w:rPr>
          <w:rFonts w:cs="Arial"/>
          <w:sz w:val="24"/>
          <w:szCs w:val="24"/>
        </w:rPr>
        <w:t>.</w:t>
      </w:r>
      <w:r w:rsidR="00E6207C">
        <w:rPr>
          <w:rFonts w:cs="Arial"/>
          <w:sz w:val="24"/>
          <w:szCs w:val="24"/>
        </w:rPr>
        <w:t xml:space="preserve"> Milford fund approved a donation of $1200.00 for Bradley concert series.  </w:t>
      </w:r>
    </w:p>
    <w:p w14:paraId="4034FF56" w14:textId="77777777" w:rsidR="00E6207C" w:rsidRPr="00E6207C" w:rsidRDefault="00E6207C" w:rsidP="00A72E4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Piggybank has $28</w:t>
      </w:r>
      <w:r w:rsidR="00A72E4B" w:rsidRPr="001661D9">
        <w:rPr>
          <w:rFonts w:cs="Arial"/>
          <w:sz w:val="24"/>
          <w:szCs w:val="24"/>
        </w:rPr>
        <w:t xml:space="preserve"> and some change. </w:t>
      </w:r>
      <w:r>
        <w:rPr>
          <w:rFonts w:cs="Arial"/>
          <w:sz w:val="24"/>
          <w:szCs w:val="24"/>
        </w:rPr>
        <w:t xml:space="preserve"> </w:t>
      </w:r>
    </w:p>
    <w:p w14:paraId="7C65545C" w14:textId="4C346E8B" w:rsidR="00A72E4B" w:rsidRPr="00E6207C" w:rsidRDefault="00E6207C" w:rsidP="00E6207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 check will be written to New </w:t>
      </w:r>
      <w:proofErr w:type="spellStart"/>
      <w:r>
        <w:rPr>
          <w:rFonts w:cs="Arial"/>
          <w:sz w:val="24"/>
          <w:szCs w:val="24"/>
        </w:rPr>
        <w:t>Suncooks</w:t>
      </w:r>
      <w:proofErr w:type="spellEnd"/>
      <w:r>
        <w:rPr>
          <w:rFonts w:cs="Arial"/>
          <w:sz w:val="24"/>
          <w:szCs w:val="24"/>
        </w:rPr>
        <w:t xml:space="preserve"> PTA.  </w:t>
      </w:r>
    </w:p>
    <w:p w14:paraId="12819E58" w14:textId="792152D1" w:rsidR="00E6207C" w:rsidRPr="00E6207C" w:rsidRDefault="00E6207C" w:rsidP="00E6207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One piggy bank </w:t>
      </w:r>
      <w:r w:rsidR="00323857">
        <w:rPr>
          <w:rFonts w:cs="Arial"/>
          <w:sz w:val="24"/>
          <w:szCs w:val="24"/>
        </w:rPr>
        <w:t>will be brought to meetings for continued contributions.</w:t>
      </w:r>
    </w:p>
    <w:p w14:paraId="11A45343" w14:textId="3A6B69BE" w:rsidR="00E6207C" w:rsidRPr="00E6207C" w:rsidRDefault="00E6207C" w:rsidP="00E6207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It was decided to declare a </w:t>
      </w:r>
      <w:r w:rsidR="00323857">
        <w:rPr>
          <w:rFonts w:cs="Arial"/>
          <w:sz w:val="24"/>
          <w:szCs w:val="24"/>
          <w:highlight w:val="yellow"/>
        </w:rPr>
        <w:t>Piggy Bank Cause of the Y</w:t>
      </w:r>
      <w:r w:rsidRPr="00323857">
        <w:rPr>
          <w:rFonts w:cs="Arial"/>
          <w:sz w:val="24"/>
          <w:szCs w:val="24"/>
          <w:highlight w:val="yellow"/>
        </w:rPr>
        <w:t>ear</w:t>
      </w:r>
      <w:r>
        <w:rPr>
          <w:rFonts w:cs="Arial"/>
          <w:sz w:val="24"/>
          <w:szCs w:val="24"/>
        </w:rPr>
        <w:t xml:space="preserve"> at the beginning of the year so meeting attendees will know where their contributions are going.</w:t>
      </w:r>
    </w:p>
    <w:p w14:paraId="6E21910E" w14:textId="1C8F582F" w:rsidR="00E6207C" w:rsidRPr="001661D9" w:rsidRDefault="00E6207C" w:rsidP="00E6207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 charitable contribution box will be included on all future invoices.  </w:t>
      </w:r>
    </w:p>
    <w:p w14:paraId="52633158" w14:textId="3895681F" w:rsidR="00BB7B3C" w:rsidRPr="001661D9" w:rsidRDefault="002D6683" w:rsidP="00BB7B3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The quick-books program has been reinstalled on Bonnie Gould’s computer however the program needs to be customized to FBA</w:t>
      </w:r>
    </w:p>
    <w:p w14:paraId="0E9F2240" w14:textId="79219400" w:rsidR="00BB7B3C" w:rsidRPr="001661D9" w:rsidRDefault="002D6683" w:rsidP="00BB7B3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Quick-Books invoicing has not been done</w:t>
      </w:r>
      <w:r w:rsidR="00E6207C">
        <w:rPr>
          <w:sz w:val="24"/>
          <w:szCs w:val="24"/>
        </w:rPr>
        <w:t xml:space="preserve">.  Changes next year to invoices will reflect charitable contributions.  </w:t>
      </w:r>
    </w:p>
    <w:p w14:paraId="730A31B2" w14:textId="77777777" w:rsidR="00E6207C" w:rsidRDefault="00505E4E" w:rsidP="00E620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Membership Update</w:t>
      </w:r>
    </w:p>
    <w:p w14:paraId="1BFB0A14" w14:textId="77777777" w:rsidR="00E6207C" w:rsidRPr="001661D9" w:rsidRDefault="00E6207C" w:rsidP="00E620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Combined update from </w:t>
      </w:r>
      <w:r w:rsidRPr="001661D9">
        <w:rPr>
          <w:sz w:val="24"/>
          <w:szCs w:val="24"/>
        </w:rPr>
        <w:t>Bonnie Gould</w:t>
      </w:r>
      <w:r>
        <w:rPr>
          <w:sz w:val="24"/>
          <w:szCs w:val="24"/>
        </w:rPr>
        <w:t xml:space="preserve"> and Holly Foster</w:t>
      </w:r>
      <w:r w:rsidRPr="001661D9">
        <w:rPr>
          <w:sz w:val="24"/>
          <w:szCs w:val="24"/>
        </w:rPr>
        <w:t xml:space="preserve">.  </w:t>
      </w:r>
      <w:r>
        <w:rPr>
          <w:sz w:val="24"/>
          <w:szCs w:val="24"/>
        </w:rPr>
        <w:t>There have been 70 renewals as of February 3</w:t>
      </w:r>
      <w:r w:rsidRPr="001661D9">
        <w:rPr>
          <w:sz w:val="24"/>
          <w:szCs w:val="24"/>
        </w:rPr>
        <w:t xml:space="preserve">, 2015.  </w:t>
      </w:r>
    </w:p>
    <w:p w14:paraId="08BE5A5D" w14:textId="77777777" w:rsidR="00E6207C" w:rsidRDefault="00E6207C" w:rsidP="00E620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BOD and guests divided remaining members who have not renewed up.  Each BOB member will contact these members personally. </w:t>
      </w:r>
    </w:p>
    <w:p w14:paraId="22792131" w14:textId="09DE2652" w:rsidR="00E6207C" w:rsidRDefault="00E6207C" w:rsidP="00E620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 Update – report tabled.  However,</w:t>
      </w:r>
    </w:p>
    <w:p w14:paraId="48E86AD5" w14:textId="46748761" w:rsidR="00E6207C" w:rsidRDefault="00E6207C" w:rsidP="00E620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Needs updating to reflect changes in Board of Directors and their resumes</w:t>
      </w:r>
    </w:p>
    <w:p w14:paraId="2A70DA54" w14:textId="7F7A7D49" w:rsidR="00E6207C" w:rsidRDefault="00E6207C" w:rsidP="00E620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Needs updating to reflect changes in membership</w:t>
      </w:r>
    </w:p>
    <w:p w14:paraId="0E2DF95D" w14:textId="53286376" w:rsidR="00E6207C" w:rsidRDefault="00E6207C" w:rsidP="00E620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6207C">
        <w:rPr>
          <w:sz w:val="24"/>
          <w:szCs w:val="24"/>
        </w:rPr>
        <w:t>Busines</w:t>
      </w:r>
      <w:r w:rsidR="00323857">
        <w:rPr>
          <w:sz w:val="24"/>
          <w:szCs w:val="24"/>
        </w:rPr>
        <w:t>s/Student Mentoring Program – Wanda Richard</w:t>
      </w:r>
    </w:p>
    <w:p w14:paraId="45C47EC1" w14:textId="25E17B13" w:rsidR="00323857" w:rsidRPr="00E6207C" w:rsidRDefault="00323857" w:rsidP="0032385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 Delmonico, Guidance Counselor, Molly </w:t>
      </w:r>
      <w:proofErr w:type="spellStart"/>
      <w:r>
        <w:rPr>
          <w:sz w:val="24"/>
          <w:szCs w:val="24"/>
        </w:rPr>
        <w:t>Ockett</w:t>
      </w:r>
      <w:proofErr w:type="spellEnd"/>
      <w:r>
        <w:rPr>
          <w:sz w:val="24"/>
          <w:szCs w:val="24"/>
        </w:rPr>
        <w:t xml:space="preserve"> Middle School, has started.  Wanda will schedule an appointment to see what potential needs and desires the FBA can facilitate.  </w:t>
      </w:r>
    </w:p>
    <w:p w14:paraId="27F47816" w14:textId="77777777" w:rsidR="00E6207C" w:rsidRDefault="00E6207C" w:rsidP="00E620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6207C">
        <w:rPr>
          <w:sz w:val="24"/>
          <w:szCs w:val="24"/>
        </w:rPr>
        <w:lastRenderedPageBreak/>
        <w:t>Economic Development</w:t>
      </w:r>
    </w:p>
    <w:p w14:paraId="63F0AD34" w14:textId="760EDC9E" w:rsidR="0078324B" w:rsidRPr="00E6207C" w:rsidRDefault="0078324B" w:rsidP="0078324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notes were send December 1, 2014.  Future meetings have not been scheduled.  Meeting information needs to be analyzed to </w:t>
      </w:r>
      <w:proofErr w:type="gramStart"/>
      <w:r>
        <w:rPr>
          <w:sz w:val="24"/>
          <w:szCs w:val="24"/>
        </w:rPr>
        <w:t>determined</w:t>
      </w:r>
      <w:proofErr w:type="gramEnd"/>
      <w:r>
        <w:rPr>
          <w:sz w:val="24"/>
          <w:szCs w:val="24"/>
        </w:rPr>
        <w:t xml:space="preserve"> next steps.</w:t>
      </w:r>
    </w:p>
    <w:p w14:paraId="57EB347B" w14:textId="23D43FEC" w:rsidR="002D43F3" w:rsidRPr="002D43F3" w:rsidRDefault="00084986" w:rsidP="002D43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43F3">
        <w:rPr>
          <w:sz w:val="24"/>
          <w:szCs w:val="24"/>
        </w:rPr>
        <w:t>Mission Statement reviewed</w:t>
      </w:r>
      <w:r w:rsidR="00092E10" w:rsidRPr="002D43F3">
        <w:rPr>
          <w:sz w:val="24"/>
          <w:szCs w:val="24"/>
        </w:rPr>
        <w:t xml:space="preserve"> – tabled. </w:t>
      </w:r>
      <w:r w:rsidR="002D43F3">
        <w:rPr>
          <w:sz w:val="24"/>
          <w:szCs w:val="24"/>
        </w:rPr>
        <w:t xml:space="preserve"> However, the FBA has a problem.  Businesses feel like they NEED to join but do not know what the FBA does for them.  Meeting </w:t>
      </w:r>
      <w:r w:rsidR="00932351">
        <w:rPr>
          <w:sz w:val="24"/>
          <w:szCs w:val="24"/>
        </w:rPr>
        <w:t xml:space="preserve">attendance has declined.  A questionnaire will be send to the membership via email and USPS to see why people are not attending meetings.  </w:t>
      </w:r>
      <w:proofErr w:type="gramStart"/>
      <w:r w:rsidR="00932351">
        <w:rPr>
          <w:sz w:val="24"/>
          <w:szCs w:val="24"/>
        </w:rPr>
        <w:t>i</w:t>
      </w:r>
      <w:proofErr w:type="gramEnd"/>
      <w:r w:rsidR="00932351">
        <w:rPr>
          <w:sz w:val="24"/>
          <w:szCs w:val="24"/>
        </w:rPr>
        <w:t xml:space="preserve">.e., weather, inconvenient day and/or time.  The questionnaire will also ask what the membership would like as added value.  </w:t>
      </w:r>
      <w:proofErr w:type="gramStart"/>
      <w:r w:rsidR="00932351">
        <w:rPr>
          <w:sz w:val="24"/>
          <w:szCs w:val="24"/>
        </w:rPr>
        <w:t>i</w:t>
      </w:r>
      <w:proofErr w:type="gramEnd"/>
      <w:r w:rsidR="00932351">
        <w:rPr>
          <w:sz w:val="24"/>
          <w:szCs w:val="24"/>
        </w:rPr>
        <w:t xml:space="preserve">.e., group health insurance (?) for small business, community involvement.  Is the FBA focusing on the wrong issues for the </w:t>
      </w:r>
      <w:proofErr w:type="gramStart"/>
      <w:r w:rsidR="00932351">
        <w:rPr>
          <w:sz w:val="24"/>
          <w:szCs w:val="24"/>
        </w:rPr>
        <w:t>businesses.</w:t>
      </w:r>
      <w:proofErr w:type="gramEnd"/>
      <w:r w:rsidR="00932351">
        <w:rPr>
          <w:sz w:val="24"/>
          <w:szCs w:val="24"/>
        </w:rPr>
        <w:t xml:space="preserve">  We mus</w:t>
      </w:r>
      <w:r w:rsidR="002054DF">
        <w:rPr>
          <w:sz w:val="24"/>
          <w:szCs w:val="24"/>
        </w:rPr>
        <w:t>t remember this is not personal. I</w:t>
      </w:r>
      <w:r w:rsidR="00932351">
        <w:rPr>
          <w:sz w:val="24"/>
          <w:szCs w:val="24"/>
        </w:rPr>
        <w:t xml:space="preserve">t is a hard reality.  </w:t>
      </w:r>
      <w:r w:rsidR="00092E10" w:rsidRPr="002D43F3">
        <w:rPr>
          <w:sz w:val="24"/>
          <w:szCs w:val="24"/>
        </w:rPr>
        <w:t xml:space="preserve"> </w:t>
      </w:r>
    </w:p>
    <w:p w14:paraId="17792337" w14:textId="0A6A400A" w:rsidR="002D43F3" w:rsidRDefault="002D43F3" w:rsidP="002D43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Bylaws:  as a follow-up</w:t>
      </w:r>
    </w:p>
    <w:bookmarkEnd w:id="0"/>
    <w:p w14:paraId="0C8C6DB5" w14:textId="3D21962F" w:rsidR="002D43F3" w:rsidRPr="00387F08" w:rsidRDefault="006F0FA9" w:rsidP="002D4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87F08">
        <w:rPr>
          <w:sz w:val="24"/>
          <w:szCs w:val="24"/>
        </w:rPr>
        <w:t>The verbiage for declar</w:t>
      </w:r>
      <w:r w:rsidR="002D43F3" w:rsidRPr="00387F08">
        <w:rPr>
          <w:sz w:val="24"/>
          <w:szCs w:val="24"/>
        </w:rPr>
        <w:t xml:space="preserve">ing a quorum during a BOD meeting has been changed to </w:t>
      </w:r>
      <w:r w:rsidR="00387F08" w:rsidRPr="00387F08">
        <w:rPr>
          <w:sz w:val="24"/>
          <w:szCs w:val="24"/>
        </w:rPr>
        <w:t>“</w:t>
      </w:r>
      <w:r w:rsidR="00387F08" w:rsidRPr="00387F08">
        <w:rPr>
          <w:sz w:val="24"/>
          <w:szCs w:val="24"/>
        </w:rPr>
        <w:t xml:space="preserve">A quorum of three Board members is required for the conducting of business. </w:t>
      </w:r>
      <w:r w:rsidR="00387F08" w:rsidRPr="00387F08">
        <w:rPr>
          <w:sz w:val="24"/>
          <w:szCs w:val="24"/>
        </w:rPr>
        <w:t>“</w:t>
      </w:r>
      <w:r w:rsidR="00387F08" w:rsidRPr="00387F08">
        <w:rPr>
          <w:sz w:val="24"/>
          <w:szCs w:val="24"/>
        </w:rPr>
        <w:t xml:space="preserve">  </w:t>
      </w:r>
    </w:p>
    <w:p w14:paraId="5B7899A5" w14:textId="3EF9B473" w:rsidR="002D43F3" w:rsidRPr="002D43F3" w:rsidRDefault="002D43F3" w:rsidP="002D4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verbiage for declaring a quorum has been changed to </w:t>
      </w:r>
      <w:r w:rsidR="000655D5" w:rsidRPr="002D43F3">
        <w:rPr>
          <w:rFonts w:cs="Calibri"/>
          <w:sz w:val="24"/>
          <w:szCs w:val="24"/>
        </w:rPr>
        <w:t xml:space="preserve">“majority vote of the members present at any given meeting”. </w:t>
      </w:r>
      <w:r w:rsidR="00092E10" w:rsidRPr="002D43F3">
        <w:rPr>
          <w:rFonts w:cs="Calibri"/>
          <w:sz w:val="24"/>
          <w:szCs w:val="24"/>
        </w:rPr>
        <w:t xml:space="preserve"> </w:t>
      </w:r>
    </w:p>
    <w:p w14:paraId="494DCF2C" w14:textId="433688C6" w:rsidR="00084986" w:rsidRPr="002D43F3" w:rsidRDefault="00084986" w:rsidP="002D43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43F3">
        <w:rPr>
          <w:sz w:val="24"/>
          <w:szCs w:val="24"/>
        </w:rPr>
        <w:t>Guest speakers</w:t>
      </w:r>
      <w:r w:rsidR="002D43F3">
        <w:rPr>
          <w:sz w:val="24"/>
          <w:szCs w:val="24"/>
        </w:rPr>
        <w:t xml:space="preserve">.  We have not had good attendance at the general meetings.  The BOD decided it would be not in the FBA’s best interest to invite a guest speaker.  It would not be worth the guests’ time and effort and would be an embarrassment to the FBA.  </w:t>
      </w:r>
    </w:p>
    <w:p w14:paraId="77D6FEA3" w14:textId="34E99A80" w:rsidR="00891AB8" w:rsidRPr="001661D9" w:rsidRDefault="00891AB8" w:rsidP="004F35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Criteria</w:t>
      </w:r>
      <w:r w:rsidR="00092E10" w:rsidRPr="001661D9">
        <w:rPr>
          <w:sz w:val="24"/>
          <w:szCs w:val="24"/>
        </w:rPr>
        <w:t xml:space="preserve"> – tabled. </w:t>
      </w:r>
    </w:p>
    <w:p w14:paraId="0DF3BA8A" w14:textId="7B2AEBBB" w:rsidR="00891AB8" w:rsidRPr="001661D9" w:rsidRDefault="00891AB8" w:rsidP="004F35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Requests</w:t>
      </w:r>
    </w:p>
    <w:p w14:paraId="38A26284" w14:textId="00D8E3CA" w:rsidR="00891AB8" w:rsidRPr="001661D9" w:rsidRDefault="00891AB8" w:rsidP="004F35B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661D9">
        <w:rPr>
          <w:rFonts w:cs="Calibri"/>
          <w:sz w:val="24"/>
          <w:szCs w:val="24"/>
        </w:rPr>
        <w:t>March Meeting:  Scott from Memorial Hospital - The Future of Healthcare in Our Community – What it will mean for you, your business and your employees. </w:t>
      </w:r>
      <w:r w:rsidR="00092E10" w:rsidRPr="001661D9">
        <w:rPr>
          <w:rFonts w:cs="Calibri"/>
          <w:sz w:val="24"/>
          <w:szCs w:val="24"/>
        </w:rPr>
        <w:t xml:space="preserve">  Approved.</w:t>
      </w:r>
    </w:p>
    <w:p w14:paraId="159E763E" w14:textId="529E2CE6" w:rsidR="00891AB8" w:rsidRPr="001661D9" w:rsidRDefault="00891AB8" w:rsidP="004F35B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61D9">
        <w:rPr>
          <w:rFonts w:cs="Calibri"/>
          <w:sz w:val="24"/>
          <w:szCs w:val="24"/>
        </w:rPr>
        <w:t xml:space="preserve">April Meeting: Mark Dubois from Poland Spring - Assessing the community needs and wants and what Poland Spring can do to </w:t>
      </w:r>
      <w:r w:rsidR="001661D9" w:rsidRPr="001661D9">
        <w:rPr>
          <w:rFonts w:cs="Calibri"/>
          <w:sz w:val="24"/>
          <w:szCs w:val="24"/>
        </w:rPr>
        <w:t>be “Good Neighbors” in Fryeburg.</w:t>
      </w:r>
      <w:r w:rsidR="00092E10" w:rsidRPr="001661D9">
        <w:rPr>
          <w:rFonts w:cs="Calibri"/>
          <w:sz w:val="24"/>
          <w:szCs w:val="24"/>
        </w:rPr>
        <w:t xml:space="preserve">  Approved</w:t>
      </w:r>
      <w:r w:rsidR="001661D9" w:rsidRPr="001661D9">
        <w:rPr>
          <w:rFonts w:cs="Calibri"/>
          <w:sz w:val="24"/>
          <w:szCs w:val="24"/>
        </w:rPr>
        <w:t>.</w:t>
      </w:r>
    </w:p>
    <w:p w14:paraId="638B9403" w14:textId="5C25C7D4" w:rsidR="00084986" w:rsidRPr="001661D9" w:rsidRDefault="00084986" w:rsidP="004F35B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General Meeting agenda</w:t>
      </w:r>
      <w:r w:rsidR="00D91936">
        <w:rPr>
          <w:sz w:val="24"/>
          <w:szCs w:val="24"/>
        </w:rPr>
        <w:t xml:space="preserve"> was reviewed.  Approved with changes.  </w:t>
      </w:r>
      <w:r w:rsidR="001661D9" w:rsidRPr="001661D9">
        <w:rPr>
          <w:sz w:val="24"/>
          <w:szCs w:val="24"/>
        </w:rPr>
        <w:t xml:space="preserve"> </w:t>
      </w:r>
    </w:p>
    <w:p w14:paraId="2ABD5E21" w14:textId="3AD10830" w:rsidR="00AF762A" w:rsidRPr="001661D9" w:rsidRDefault="00AF762A" w:rsidP="004F35B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Potential day and time change for meetings</w:t>
      </w:r>
      <w:r w:rsidR="00092E10" w:rsidRPr="001661D9">
        <w:rPr>
          <w:sz w:val="24"/>
          <w:szCs w:val="24"/>
        </w:rPr>
        <w:t xml:space="preserve"> – tabled.  </w:t>
      </w:r>
    </w:p>
    <w:p w14:paraId="24ED0020" w14:textId="1C5A2E96" w:rsidR="0078324B" w:rsidRPr="0078324B" w:rsidRDefault="007E1211" w:rsidP="0078324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All</w:t>
      </w:r>
      <w:r w:rsidR="00D91936">
        <w:rPr>
          <w:sz w:val="24"/>
          <w:szCs w:val="24"/>
        </w:rPr>
        <w:t xml:space="preserve"> </w:t>
      </w:r>
      <w:proofErr w:type="gramStart"/>
      <w:r w:rsidR="00D91936">
        <w:rPr>
          <w:sz w:val="24"/>
          <w:szCs w:val="24"/>
        </w:rPr>
        <w:t>-  see</w:t>
      </w:r>
      <w:proofErr w:type="gramEnd"/>
      <w:r w:rsidR="00D91936">
        <w:rPr>
          <w:sz w:val="24"/>
          <w:szCs w:val="24"/>
        </w:rPr>
        <w:t xml:space="preserve"> questionnaire suggestions below.</w:t>
      </w:r>
    </w:p>
    <w:p w14:paraId="6A5DB1D4" w14:textId="3A2235BE" w:rsidR="004F35BD" w:rsidRPr="00D91936" w:rsidRDefault="00E6207C" w:rsidP="004F35B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was a</w:t>
      </w:r>
      <w:r w:rsidR="004716C1" w:rsidRPr="001661D9">
        <w:rPr>
          <w:sz w:val="24"/>
          <w:szCs w:val="24"/>
        </w:rPr>
        <w:t>djourn</w:t>
      </w:r>
      <w:r>
        <w:rPr>
          <w:sz w:val="24"/>
          <w:szCs w:val="24"/>
        </w:rPr>
        <w:t>ed at 4:49 pm.</w:t>
      </w:r>
    </w:p>
    <w:p w14:paraId="2BE24750" w14:textId="1B7BD5B8" w:rsidR="004F35BD" w:rsidRPr="001661D9" w:rsidRDefault="004F35BD" w:rsidP="004F35BD">
      <w:pPr>
        <w:jc w:val="both"/>
        <w:rPr>
          <w:sz w:val="24"/>
          <w:szCs w:val="24"/>
        </w:rPr>
      </w:pPr>
      <w:r w:rsidRPr="001661D9">
        <w:rPr>
          <w:sz w:val="24"/>
          <w:szCs w:val="24"/>
        </w:rPr>
        <w:t>Respectfully,</w:t>
      </w:r>
    </w:p>
    <w:p w14:paraId="78C2AD03" w14:textId="421521F8" w:rsidR="004F35BD" w:rsidRPr="001661D9" w:rsidRDefault="008B2AA1" w:rsidP="004F35BD">
      <w:pPr>
        <w:jc w:val="both"/>
        <w:rPr>
          <w:rFonts w:ascii="Apple Chancery" w:hAnsi="Apple Chancery" w:cs="Apple Chancery"/>
          <w:b/>
          <w:sz w:val="24"/>
          <w:szCs w:val="24"/>
        </w:rPr>
      </w:pPr>
      <w:r w:rsidRPr="001661D9">
        <w:rPr>
          <w:rFonts w:ascii="Apple Chancery" w:hAnsi="Apple Chancery" w:cs="Apple Chancery"/>
          <w:b/>
          <w:sz w:val="24"/>
          <w:szCs w:val="24"/>
        </w:rPr>
        <w:t>/s/</w:t>
      </w:r>
      <w:r w:rsidRPr="001661D9">
        <w:rPr>
          <w:rFonts w:ascii="Apple Chancery" w:hAnsi="Apple Chancery" w:cs="Apple Chancery"/>
          <w:b/>
          <w:sz w:val="24"/>
          <w:szCs w:val="24"/>
        </w:rPr>
        <w:tab/>
      </w:r>
      <w:r w:rsidR="004F35BD" w:rsidRPr="001661D9">
        <w:rPr>
          <w:rFonts w:ascii="Apple Chancery" w:hAnsi="Apple Chancery" w:cs="Apple Chancery"/>
          <w:b/>
          <w:sz w:val="24"/>
          <w:szCs w:val="24"/>
        </w:rPr>
        <w:t>Donna M. Pearce</w:t>
      </w:r>
    </w:p>
    <w:p w14:paraId="33999E13" w14:textId="7BCF9999" w:rsidR="006E2CFB" w:rsidRPr="001661D9" w:rsidRDefault="004F35BD" w:rsidP="006E2C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61D9">
        <w:rPr>
          <w:rFonts w:cs="Calibri"/>
          <w:sz w:val="24"/>
          <w:szCs w:val="24"/>
        </w:rPr>
        <w:t>Donna M. Pearce, Secretary</w:t>
      </w:r>
    </w:p>
    <w:p w14:paraId="2D21914A" w14:textId="77777777" w:rsidR="004F35BD" w:rsidRPr="001661D9" w:rsidRDefault="004F35BD" w:rsidP="006E2C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218BBD0" w14:textId="77777777" w:rsidR="002054DF" w:rsidRDefault="002054DF" w:rsidP="002054D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The Fryeburg Business Association is a professional business association.  Our current mission statement is: </w:t>
      </w:r>
    </w:p>
    <w:p w14:paraId="20A50B24" w14:textId="19EA0EC7" w:rsidR="002054DF" w:rsidRPr="002054DF" w:rsidRDefault="002054DF" w:rsidP="002054DF">
      <w:pPr>
        <w:jc w:val="center"/>
        <w:rPr>
          <w:rFonts w:ascii="Arial" w:hAnsi="Arial"/>
          <w:iCs/>
          <w:sz w:val="28"/>
          <w:szCs w:val="28"/>
        </w:rPr>
      </w:pPr>
      <w:r w:rsidRPr="002054DF">
        <w:rPr>
          <w:rFonts w:cs="Calibri"/>
          <w:sz w:val="24"/>
          <w:szCs w:val="24"/>
        </w:rPr>
        <w:t xml:space="preserve"> </w:t>
      </w:r>
      <w:r w:rsidRPr="002054DF">
        <w:rPr>
          <w:rFonts w:ascii="Arial" w:hAnsi="Arial"/>
          <w:sz w:val="28"/>
          <w:szCs w:val="28"/>
        </w:rPr>
        <w:t>“</w:t>
      </w:r>
      <w:r w:rsidRPr="002054DF">
        <w:rPr>
          <w:rFonts w:ascii="Arial" w:hAnsi="Arial"/>
          <w:iCs/>
          <w:sz w:val="28"/>
          <w:szCs w:val="28"/>
        </w:rPr>
        <w:t xml:space="preserve">To promote a positive </w:t>
      </w:r>
      <w:r w:rsidRPr="002054DF">
        <w:rPr>
          <w:rStyle w:val="yshortcuts"/>
          <w:rFonts w:ascii="Arial" w:hAnsi="Arial"/>
          <w:iCs/>
          <w:sz w:val="28"/>
          <w:szCs w:val="28"/>
        </w:rPr>
        <w:t>business environment</w:t>
      </w:r>
      <w:r w:rsidRPr="002054DF">
        <w:rPr>
          <w:rFonts w:ascii="Arial" w:hAnsi="Arial"/>
          <w:iCs/>
          <w:sz w:val="28"/>
          <w:szCs w:val="28"/>
        </w:rPr>
        <w:t xml:space="preserve"> that contributes </w:t>
      </w:r>
    </w:p>
    <w:p w14:paraId="76A925B6" w14:textId="77777777" w:rsidR="002054DF" w:rsidRPr="002054DF" w:rsidRDefault="002054DF" w:rsidP="002054DF">
      <w:pPr>
        <w:jc w:val="center"/>
        <w:rPr>
          <w:rFonts w:ascii="Arial" w:hAnsi="Arial"/>
          <w:iCs/>
          <w:sz w:val="28"/>
          <w:szCs w:val="28"/>
        </w:rPr>
      </w:pPr>
      <w:r w:rsidRPr="002054DF">
        <w:rPr>
          <w:rFonts w:ascii="Arial" w:hAnsi="Arial"/>
          <w:iCs/>
          <w:sz w:val="28"/>
          <w:szCs w:val="28"/>
        </w:rPr>
        <w:t xml:space="preserve"> </w:t>
      </w:r>
      <w:proofErr w:type="gramStart"/>
      <w:r w:rsidRPr="002054DF">
        <w:rPr>
          <w:rFonts w:ascii="Arial" w:hAnsi="Arial"/>
          <w:iCs/>
          <w:sz w:val="28"/>
          <w:szCs w:val="28"/>
        </w:rPr>
        <w:t>to</w:t>
      </w:r>
      <w:proofErr w:type="gramEnd"/>
      <w:r w:rsidRPr="002054DF">
        <w:rPr>
          <w:rFonts w:ascii="Arial" w:hAnsi="Arial"/>
          <w:iCs/>
          <w:sz w:val="28"/>
          <w:szCs w:val="28"/>
        </w:rPr>
        <w:t xml:space="preserve"> the community and economic vitality of the </w:t>
      </w:r>
      <w:r w:rsidRPr="002054DF">
        <w:rPr>
          <w:rStyle w:val="yshortcuts"/>
          <w:rFonts w:ascii="Arial" w:hAnsi="Arial"/>
          <w:iCs/>
          <w:sz w:val="28"/>
          <w:szCs w:val="28"/>
        </w:rPr>
        <w:t>Fryeburg</w:t>
      </w:r>
      <w:r w:rsidRPr="002054DF">
        <w:rPr>
          <w:rFonts w:ascii="Arial" w:hAnsi="Arial"/>
          <w:iCs/>
          <w:sz w:val="28"/>
          <w:szCs w:val="28"/>
        </w:rPr>
        <w:t xml:space="preserve"> area.”</w:t>
      </w:r>
    </w:p>
    <w:p w14:paraId="12D40AFA" w14:textId="3BF22E66" w:rsidR="006E2CFB" w:rsidRPr="001661D9" w:rsidRDefault="006E2CFB" w:rsidP="006E2C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BB5C70C" w14:textId="41918BC7" w:rsidR="006E2CFB" w:rsidRDefault="002054DF" w:rsidP="006E2C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Your membership dues of $35 annually provides visibility on our new website.  As members of the FBA you are member of the Mount Washington Valley Chamber of Commerce and the Greater Bridgton Chamber of Commerce.  </w:t>
      </w:r>
    </w:p>
    <w:p w14:paraId="0284F401" w14:textId="77777777" w:rsidR="002054DF" w:rsidRPr="001661D9" w:rsidRDefault="002054DF" w:rsidP="006E2C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F9BFB0" w14:textId="54816FAC" w:rsidR="006E2CFB" w:rsidRDefault="006F0FA9" w:rsidP="000655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QUESTIONAIRE:</w:t>
      </w:r>
    </w:p>
    <w:p w14:paraId="0DC8340C" w14:textId="77777777" w:rsidR="006F0FA9" w:rsidRDefault="006F0FA9" w:rsidP="000655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7C53EB9" w14:textId="42B8D5C0" w:rsidR="006F0FA9" w:rsidRDefault="006F0FA9" w:rsidP="006F0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of Directors needs all members of the FBA to share their needs and desires with the BOD to further enhance the FBA values to the community.  </w:t>
      </w:r>
      <w:r w:rsidR="006B5F59">
        <w:rPr>
          <w:sz w:val="24"/>
          <w:szCs w:val="24"/>
        </w:rPr>
        <w:t xml:space="preserve">Enclosed is a Self addressed stamped envelope for your convenience.  Please take a few moments and provide us with your input.  </w:t>
      </w:r>
    </w:p>
    <w:p w14:paraId="7687CC8E" w14:textId="77777777" w:rsidR="006F0FA9" w:rsidRDefault="006F0FA9" w:rsidP="006F0FA9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attendance has declined.  Please help us determine why and how to fix it.</w:t>
      </w:r>
    </w:p>
    <w:p w14:paraId="11F76460" w14:textId="264A8FEA" w:rsidR="006F0FA9" w:rsidRDefault="001F050A" w:rsidP="006F0FA9">
      <w:pPr>
        <w:jc w:val="both"/>
        <w:rPr>
          <w:sz w:val="24"/>
          <w:szCs w:val="24"/>
        </w:rPr>
      </w:pPr>
      <w:r>
        <w:rPr>
          <w:sz w:val="24"/>
          <w:szCs w:val="24"/>
        </w:rPr>
        <w:t>1.  Do you come to regular</w:t>
      </w:r>
      <w:r w:rsidR="006F0FA9">
        <w:rPr>
          <w:sz w:val="24"/>
          <w:szCs w:val="24"/>
        </w:rPr>
        <w:t xml:space="preserve"> scheduled general membership meetings?</w:t>
      </w:r>
    </w:p>
    <w:p w14:paraId="16FEBAE6" w14:textId="6F9E08F7" w:rsidR="006F0FA9" w:rsidRDefault="006F0FA9" w:rsidP="006B5F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   </w:t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</w:r>
      <w:r w:rsidR="006B5F59">
        <w:rPr>
          <w:sz w:val="24"/>
          <w:szCs w:val="24"/>
        </w:rPr>
        <w:softHyphen/>
        <w:t>_______________</w:t>
      </w:r>
      <w:r>
        <w:rPr>
          <w:sz w:val="24"/>
          <w:szCs w:val="24"/>
        </w:rPr>
        <w:t xml:space="preserve">     </w:t>
      </w:r>
      <w:r w:rsidR="006B5F59">
        <w:rPr>
          <w:sz w:val="24"/>
          <w:szCs w:val="24"/>
        </w:rPr>
        <w:tab/>
      </w:r>
      <w:r w:rsidR="006B5F59">
        <w:rPr>
          <w:sz w:val="24"/>
          <w:szCs w:val="24"/>
        </w:rPr>
        <w:tab/>
      </w:r>
      <w:r>
        <w:rPr>
          <w:sz w:val="24"/>
          <w:szCs w:val="24"/>
        </w:rPr>
        <w:t xml:space="preserve">     NO</w:t>
      </w:r>
      <w:r w:rsidR="006B5F59">
        <w:rPr>
          <w:sz w:val="24"/>
          <w:szCs w:val="24"/>
        </w:rPr>
        <w:t>_________________</w:t>
      </w:r>
    </w:p>
    <w:p w14:paraId="36C7EA7B" w14:textId="07AC31BA" w:rsidR="006F0FA9" w:rsidRDefault="006F0FA9" w:rsidP="002054DF">
      <w:pPr>
        <w:jc w:val="both"/>
        <w:rPr>
          <w:sz w:val="24"/>
          <w:szCs w:val="24"/>
        </w:rPr>
      </w:pPr>
      <w:r>
        <w:rPr>
          <w:sz w:val="24"/>
          <w:szCs w:val="24"/>
        </w:rPr>
        <w:t>Why or Why not?</w:t>
      </w:r>
      <w:r w:rsidR="002054DF">
        <w:rPr>
          <w:sz w:val="24"/>
          <w:szCs w:val="24"/>
        </w:rPr>
        <w:t xml:space="preserve"> </w:t>
      </w:r>
      <w:r w:rsidR="006B5F59">
        <w:rPr>
          <w:sz w:val="24"/>
          <w:szCs w:val="24"/>
        </w:rPr>
        <w:t>_______________________________________________________________</w:t>
      </w:r>
    </w:p>
    <w:p w14:paraId="01863D75" w14:textId="157FC87F" w:rsidR="006B5F59" w:rsidRPr="002054DF" w:rsidRDefault="006F0FA9" w:rsidP="002054D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Weather is a det</w:t>
      </w:r>
      <w:r w:rsidRPr="006F0FA9">
        <w:rPr>
          <w:sz w:val="24"/>
          <w:szCs w:val="24"/>
        </w:rPr>
        <w:t>errent</w:t>
      </w:r>
      <w:r w:rsidR="002054DF">
        <w:rPr>
          <w:sz w:val="24"/>
          <w:szCs w:val="24"/>
        </w:rPr>
        <w:t xml:space="preserve">?  </w:t>
      </w:r>
      <w:r w:rsidR="001F050A">
        <w:rPr>
          <w:sz w:val="24"/>
          <w:szCs w:val="24"/>
        </w:rPr>
        <w:tab/>
      </w:r>
      <w:r w:rsidR="002054DF">
        <w:rPr>
          <w:sz w:val="24"/>
          <w:szCs w:val="24"/>
        </w:rPr>
        <w:t xml:space="preserve">YES   </w:t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</w:r>
      <w:r w:rsidR="002054DF">
        <w:rPr>
          <w:sz w:val="24"/>
          <w:szCs w:val="24"/>
        </w:rPr>
        <w:softHyphen/>
        <w:t xml:space="preserve">________     </w:t>
      </w:r>
      <w:r w:rsidR="002054DF">
        <w:rPr>
          <w:sz w:val="24"/>
          <w:szCs w:val="24"/>
        </w:rPr>
        <w:tab/>
      </w:r>
      <w:r w:rsidR="002054DF">
        <w:rPr>
          <w:sz w:val="24"/>
          <w:szCs w:val="24"/>
        </w:rPr>
        <w:tab/>
        <w:t xml:space="preserve">     NO_______</w:t>
      </w:r>
    </w:p>
    <w:p w14:paraId="358E3FC7" w14:textId="1B860E6B" w:rsidR="006F0FA9" w:rsidRPr="006B5F59" w:rsidRDefault="002054DF" w:rsidP="006B5F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6F0FA9">
        <w:rPr>
          <w:sz w:val="24"/>
          <w:szCs w:val="24"/>
        </w:rPr>
        <w:t>Not convenient day</w:t>
      </w:r>
      <w:r w:rsidR="006B5F59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1F050A">
        <w:rPr>
          <w:sz w:val="24"/>
          <w:szCs w:val="24"/>
        </w:rPr>
        <w:tab/>
      </w:r>
      <w:r>
        <w:rPr>
          <w:sz w:val="24"/>
          <w:szCs w:val="24"/>
        </w:rPr>
        <w:t xml:space="preserve">YES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 w:rsidR="001F050A">
        <w:rPr>
          <w:sz w:val="24"/>
          <w:szCs w:val="24"/>
        </w:rPr>
        <w:t>_</w:t>
      </w:r>
      <w:r>
        <w:rPr>
          <w:sz w:val="24"/>
          <w:szCs w:val="24"/>
        </w:rPr>
        <w:t xml:space="preserve">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NO_______</w:t>
      </w:r>
    </w:p>
    <w:p w14:paraId="1B6EEC1D" w14:textId="06C1B6A9" w:rsidR="006B5F59" w:rsidRPr="006B5F59" w:rsidRDefault="006B5F59" w:rsidP="006B5F59">
      <w:pPr>
        <w:jc w:val="both"/>
        <w:rPr>
          <w:sz w:val="24"/>
          <w:szCs w:val="24"/>
        </w:rPr>
      </w:pPr>
      <w:r w:rsidRPr="006B5F59">
        <w:rPr>
          <w:sz w:val="24"/>
          <w:szCs w:val="24"/>
        </w:rPr>
        <w:t>What day works for you and your business</w:t>
      </w:r>
      <w:r w:rsidRPr="006B5F59">
        <w:rPr>
          <w:sz w:val="24"/>
          <w:szCs w:val="24"/>
        </w:rPr>
        <w:softHyphen/>
      </w:r>
      <w:r w:rsidRPr="006B5F59">
        <w:rPr>
          <w:sz w:val="24"/>
          <w:szCs w:val="24"/>
        </w:rPr>
        <w:softHyphen/>
      </w:r>
      <w:r w:rsidRPr="006B5F59">
        <w:rPr>
          <w:sz w:val="24"/>
          <w:szCs w:val="24"/>
        </w:rPr>
        <w:softHyphen/>
      </w:r>
      <w:r w:rsidRPr="006B5F59">
        <w:rPr>
          <w:sz w:val="24"/>
          <w:szCs w:val="24"/>
        </w:rPr>
        <w:softHyphen/>
      </w:r>
      <w:r w:rsidRPr="006B5F59">
        <w:rPr>
          <w:sz w:val="24"/>
          <w:szCs w:val="24"/>
        </w:rPr>
        <w:softHyphen/>
      </w:r>
      <w:r w:rsidRPr="006B5F59">
        <w:rPr>
          <w:sz w:val="24"/>
          <w:szCs w:val="24"/>
        </w:rPr>
        <w:softHyphen/>
        <w:t>___________________________</w:t>
      </w:r>
      <w:r w:rsidR="001F050A">
        <w:rPr>
          <w:sz w:val="24"/>
          <w:szCs w:val="24"/>
        </w:rPr>
        <w:t>_______________</w:t>
      </w:r>
      <w:proofErr w:type="gramStart"/>
      <w:r w:rsidRPr="006B5F59">
        <w:rPr>
          <w:sz w:val="24"/>
          <w:szCs w:val="24"/>
        </w:rPr>
        <w:t>_</w:t>
      </w:r>
      <w:proofErr w:type="gramEnd"/>
    </w:p>
    <w:p w14:paraId="5841C18B" w14:textId="31A7A069" w:rsidR="006B5F59" w:rsidRDefault="006F0FA9" w:rsidP="006B5F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Not convenient time</w:t>
      </w:r>
      <w:r w:rsidR="001F050A">
        <w:rPr>
          <w:sz w:val="24"/>
          <w:szCs w:val="24"/>
        </w:rPr>
        <w:t>?</w:t>
      </w:r>
      <w:r w:rsidR="001F050A">
        <w:rPr>
          <w:sz w:val="24"/>
          <w:szCs w:val="24"/>
        </w:rPr>
        <w:tab/>
      </w:r>
      <w:r w:rsidR="001F050A">
        <w:rPr>
          <w:sz w:val="24"/>
          <w:szCs w:val="24"/>
        </w:rPr>
        <w:tab/>
        <w:t xml:space="preserve"> YES   </w:t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</w:r>
      <w:r w:rsidR="001F050A">
        <w:rPr>
          <w:sz w:val="24"/>
          <w:szCs w:val="24"/>
        </w:rPr>
        <w:softHyphen/>
        <w:t xml:space="preserve">_______     </w:t>
      </w:r>
      <w:r w:rsidR="001F050A">
        <w:rPr>
          <w:sz w:val="24"/>
          <w:szCs w:val="24"/>
        </w:rPr>
        <w:tab/>
      </w:r>
      <w:r w:rsidR="001F050A">
        <w:rPr>
          <w:sz w:val="24"/>
          <w:szCs w:val="24"/>
        </w:rPr>
        <w:tab/>
        <w:t xml:space="preserve">     NO_______</w:t>
      </w:r>
    </w:p>
    <w:p w14:paraId="5E1BEA5A" w14:textId="5089350E" w:rsidR="006B5F59" w:rsidRPr="006B5F59" w:rsidRDefault="006B5F59" w:rsidP="006B5F59">
      <w:pPr>
        <w:jc w:val="both"/>
        <w:rPr>
          <w:sz w:val="24"/>
          <w:szCs w:val="24"/>
        </w:rPr>
      </w:pPr>
      <w:r w:rsidRPr="006B5F59">
        <w:rPr>
          <w:sz w:val="24"/>
          <w:szCs w:val="24"/>
        </w:rPr>
        <w:t>What time works for you and your business__________________________</w:t>
      </w:r>
      <w:r w:rsidR="001F050A">
        <w:rPr>
          <w:sz w:val="24"/>
          <w:szCs w:val="24"/>
        </w:rPr>
        <w:t>_______________</w:t>
      </w:r>
      <w:proofErr w:type="gramStart"/>
      <w:r w:rsidRPr="006B5F59">
        <w:rPr>
          <w:sz w:val="24"/>
          <w:szCs w:val="24"/>
        </w:rPr>
        <w:t>_</w:t>
      </w:r>
      <w:proofErr w:type="gramEnd"/>
    </w:p>
    <w:p w14:paraId="60EBA1C4" w14:textId="77777777" w:rsidR="006F0FA9" w:rsidRDefault="006F0FA9" w:rsidP="006F0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What would add value to you and your business for continued membership with the FBA? </w:t>
      </w:r>
    </w:p>
    <w:p w14:paraId="22B5142E" w14:textId="575D1D25" w:rsidR="006F0FA9" w:rsidRDefault="006F0FA9" w:rsidP="006F0FA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B5F59">
        <w:rPr>
          <w:sz w:val="24"/>
          <w:szCs w:val="24"/>
        </w:rPr>
        <w:t>G</w:t>
      </w:r>
      <w:r w:rsidRPr="006F0FA9">
        <w:rPr>
          <w:sz w:val="24"/>
          <w:szCs w:val="24"/>
        </w:rPr>
        <w:t>roup health in</w:t>
      </w:r>
      <w:r>
        <w:rPr>
          <w:sz w:val="24"/>
          <w:szCs w:val="24"/>
        </w:rPr>
        <w:t>surance (?) for small business</w:t>
      </w:r>
    </w:p>
    <w:p w14:paraId="15976A30" w14:textId="28C149DE" w:rsidR="006B5F59" w:rsidRDefault="006F0FA9" w:rsidP="006F0FA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B5F59">
        <w:rPr>
          <w:sz w:val="24"/>
          <w:szCs w:val="24"/>
        </w:rPr>
        <w:t>C</w:t>
      </w:r>
      <w:r w:rsidRPr="006F0FA9">
        <w:rPr>
          <w:sz w:val="24"/>
          <w:szCs w:val="24"/>
        </w:rPr>
        <w:t xml:space="preserve">ommunity involvement.  </w:t>
      </w:r>
    </w:p>
    <w:p w14:paraId="26BCC480" w14:textId="77777777" w:rsidR="006B5F59" w:rsidRDefault="006B5F59" w:rsidP="006B5F5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F0FA9" w:rsidRPr="006F0FA9">
        <w:rPr>
          <w:sz w:val="24"/>
          <w:szCs w:val="24"/>
        </w:rPr>
        <w:t>Is the FBA focu</w:t>
      </w:r>
      <w:r>
        <w:rPr>
          <w:sz w:val="24"/>
          <w:szCs w:val="24"/>
        </w:rPr>
        <w:t>sing on the wrong issues for</w:t>
      </w:r>
      <w:r w:rsidR="006F0FA9" w:rsidRPr="006F0FA9">
        <w:rPr>
          <w:sz w:val="24"/>
          <w:szCs w:val="24"/>
        </w:rPr>
        <w:t xml:space="preserve"> businesses</w:t>
      </w:r>
      <w:r>
        <w:rPr>
          <w:sz w:val="24"/>
          <w:szCs w:val="24"/>
        </w:rPr>
        <w:t>?</w:t>
      </w:r>
    </w:p>
    <w:p w14:paraId="3E7F2E11" w14:textId="7DF5DD30" w:rsidR="002054DF" w:rsidRDefault="002054DF" w:rsidP="002054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Business to Business</w:t>
      </w:r>
      <w:proofErr w:type="gramEnd"/>
      <w:r>
        <w:rPr>
          <w:sz w:val="24"/>
          <w:szCs w:val="24"/>
        </w:rPr>
        <w:t xml:space="preserve"> discount?  Would you be willing to provide a discount to fellow FBA members?  Would you be willing to sign a year-long contract and having that discount reflected on your website?</w:t>
      </w:r>
    </w:p>
    <w:p w14:paraId="56ED4349" w14:textId="77777777" w:rsidR="006B5F59" w:rsidRDefault="006B5F59" w:rsidP="006B5F59">
      <w:pPr>
        <w:ind w:firstLine="360"/>
        <w:jc w:val="both"/>
        <w:rPr>
          <w:sz w:val="24"/>
          <w:szCs w:val="24"/>
        </w:rPr>
      </w:pPr>
    </w:p>
    <w:p w14:paraId="2A4782CB" w14:textId="77777777" w:rsidR="006B5F59" w:rsidRDefault="006B5F59" w:rsidP="006B5F59">
      <w:pPr>
        <w:jc w:val="both"/>
        <w:rPr>
          <w:sz w:val="24"/>
          <w:szCs w:val="24"/>
        </w:rPr>
      </w:pPr>
      <w:r>
        <w:rPr>
          <w:sz w:val="24"/>
          <w:szCs w:val="24"/>
        </w:rPr>
        <w:t>3.  Guest speakers</w:t>
      </w:r>
    </w:p>
    <w:p w14:paraId="673B367C" w14:textId="34174F47" w:rsidR="006B5F59" w:rsidRDefault="006B5F59" w:rsidP="006B5F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Do you enjoy the guest </w:t>
      </w:r>
      <w:proofErr w:type="gramStart"/>
      <w:r>
        <w:rPr>
          <w:sz w:val="24"/>
          <w:szCs w:val="24"/>
        </w:rPr>
        <w:t>speakers</w:t>
      </w:r>
      <w:proofErr w:type="gramEnd"/>
    </w:p>
    <w:p w14:paraId="65A6339F" w14:textId="78B3CCDC" w:rsidR="006B5F59" w:rsidRDefault="006B5F59" w:rsidP="006B5F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What topics would like to </w:t>
      </w:r>
      <w:proofErr w:type="gramStart"/>
      <w:r>
        <w:rPr>
          <w:sz w:val="24"/>
          <w:szCs w:val="24"/>
        </w:rPr>
        <w:t>hear</w:t>
      </w:r>
      <w:proofErr w:type="gramEnd"/>
    </w:p>
    <w:p w14:paraId="7D491B93" w14:textId="2BCCA43D" w:rsidR="006B5F59" w:rsidRDefault="006B5F59" w:rsidP="006B5F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What length of time should be afforded to the guest speakers for their presentation?</w:t>
      </w:r>
    </w:p>
    <w:p w14:paraId="43443C5D" w14:textId="64C57394" w:rsidR="006B5F59" w:rsidRDefault="006B5F59" w:rsidP="006B5F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</w:p>
    <w:p w14:paraId="14717E77" w14:textId="4311E347" w:rsidR="006B5F59" w:rsidRDefault="006B5F59" w:rsidP="006B5F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Do you belong to any other business associations? </w:t>
      </w:r>
    </w:p>
    <w:p w14:paraId="5C123F43" w14:textId="3B30E0D5" w:rsidR="006B5F59" w:rsidRDefault="006B5F59" w:rsidP="006B5F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-Which associations?  _____________________________________________________  ________________________________________________________________________________________________________________________________________________________________________________________________________________________ </w:t>
      </w:r>
    </w:p>
    <w:p w14:paraId="6288F521" w14:textId="24B6E4AB" w:rsidR="006B5F59" w:rsidRDefault="00F5069B" w:rsidP="002054D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B5F59">
        <w:rPr>
          <w:sz w:val="24"/>
          <w:szCs w:val="24"/>
        </w:rPr>
        <w:t>Why?</w:t>
      </w:r>
      <w:r>
        <w:rPr>
          <w:sz w:val="24"/>
          <w:szCs w:val="24"/>
        </w:rPr>
        <w:t xml:space="preserve"> </w:t>
      </w:r>
      <w:r w:rsidR="006B5F59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="006B5F59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6B5F59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6B5F59">
        <w:rPr>
          <w:sz w:val="24"/>
          <w:szCs w:val="24"/>
        </w:rPr>
        <w:t>value</w:t>
      </w:r>
      <w:r>
        <w:rPr>
          <w:sz w:val="24"/>
          <w:szCs w:val="24"/>
        </w:rPr>
        <w:t xml:space="preserve"> </w:t>
      </w:r>
      <w:r w:rsidR="006B5F59">
        <w:rPr>
          <w:sz w:val="24"/>
          <w:szCs w:val="24"/>
        </w:rPr>
        <w:t>to</w:t>
      </w:r>
      <w:r>
        <w:rPr>
          <w:sz w:val="24"/>
          <w:szCs w:val="24"/>
        </w:rPr>
        <w:t xml:space="preserve"> you?  </w:t>
      </w:r>
      <w:r w:rsidR="006B5F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4DF">
        <w:rPr>
          <w:sz w:val="24"/>
          <w:szCs w:val="24"/>
        </w:rPr>
        <w:t>_____________________________________</w:t>
      </w:r>
    </w:p>
    <w:p w14:paraId="1F713D32" w14:textId="56455FF5" w:rsidR="002054DF" w:rsidRDefault="002054DF" w:rsidP="002054DF">
      <w:pPr>
        <w:jc w:val="both"/>
        <w:rPr>
          <w:sz w:val="24"/>
          <w:szCs w:val="24"/>
        </w:rPr>
      </w:pPr>
      <w:r>
        <w:rPr>
          <w:sz w:val="24"/>
          <w:szCs w:val="24"/>
        </w:rPr>
        <w:t>5.  Do you want the Fryeburg Business Association to continue?</w:t>
      </w:r>
    </w:p>
    <w:p w14:paraId="68414F3E" w14:textId="434AEC17" w:rsidR="00D91936" w:rsidRDefault="00D91936" w:rsidP="002054DF">
      <w:pPr>
        <w:jc w:val="both"/>
        <w:rPr>
          <w:sz w:val="24"/>
          <w:szCs w:val="24"/>
        </w:rPr>
      </w:pPr>
      <w:r>
        <w:rPr>
          <w:sz w:val="24"/>
          <w:szCs w:val="24"/>
        </w:rPr>
        <w:t>6.  Are you satisfied with how your business is going?  How can we be of assistance?</w:t>
      </w:r>
    </w:p>
    <w:p w14:paraId="2C89F363" w14:textId="77777777" w:rsidR="00D91936" w:rsidRDefault="00D91936" w:rsidP="002054DF">
      <w:pPr>
        <w:jc w:val="both"/>
        <w:rPr>
          <w:sz w:val="24"/>
          <w:szCs w:val="24"/>
        </w:rPr>
      </w:pPr>
    </w:p>
    <w:p w14:paraId="2C500101" w14:textId="14434441" w:rsidR="00D91936" w:rsidRDefault="00D91936" w:rsidP="00205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Are you satisfied with how the town of Fryeburg is?  </w:t>
      </w:r>
    </w:p>
    <w:p w14:paraId="6D2EDED1" w14:textId="3AD8CD44" w:rsidR="006F0FA9" w:rsidRDefault="006F0FA9" w:rsidP="006B5F59">
      <w:pPr>
        <w:ind w:firstLine="360"/>
        <w:jc w:val="both"/>
        <w:rPr>
          <w:sz w:val="24"/>
          <w:szCs w:val="24"/>
        </w:rPr>
      </w:pPr>
    </w:p>
    <w:p w14:paraId="04A605FC" w14:textId="77777777" w:rsidR="006F0FA9" w:rsidRDefault="006F0FA9" w:rsidP="000655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EAEF78C" w14:textId="77777777" w:rsidR="006F0FA9" w:rsidRDefault="006F0FA9" w:rsidP="000655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95B9CE3" w14:textId="77777777" w:rsidR="006F0FA9" w:rsidRPr="001661D9" w:rsidRDefault="006F0FA9" w:rsidP="000655D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097D04B" w14:textId="28843634" w:rsidR="00740BAB" w:rsidRPr="001661D9" w:rsidRDefault="00740BAB" w:rsidP="00740B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sectPr w:rsidR="00740BAB" w:rsidRPr="001661D9" w:rsidSect="004D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04F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FE7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C2155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F0540"/>
    <w:multiLevelType w:val="hybridMultilevel"/>
    <w:tmpl w:val="DB06FEF0"/>
    <w:lvl w:ilvl="0" w:tplc="FCD2A7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6D97"/>
    <w:rsid w:val="000655D5"/>
    <w:rsid w:val="00084986"/>
    <w:rsid w:val="00092E10"/>
    <w:rsid w:val="001468F5"/>
    <w:rsid w:val="001661D9"/>
    <w:rsid w:val="001B070F"/>
    <w:rsid w:val="001C7DC5"/>
    <w:rsid w:val="001F050A"/>
    <w:rsid w:val="002054DF"/>
    <w:rsid w:val="00217D66"/>
    <w:rsid w:val="00223DCC"/>
    <w:rsid w:val="002549FC"/>
    <w:rsid w:val="002A4765"/>
    <w:rsid w:val="002B40B9"/>
    <w:rsid w:val="002C006B"/>
    <w:rsid w:val="002D43F3"/>
    <w:rsid w:val="002D6683"/>
    <w:rsid w:val="00303F77"/>
    <w:rsid w:val="00323857"/>
    <w:rsid w:val="00332DEC"/>
    <w:rsid w:val="0035649E"/>
    <w:rsid w:val="00387F08"/>
    <w:rsid w:val="004256C9"/>
    <w:rsid w:val="00457953"/>
    <w:rsid w:val="004716C1"/>
    <w:rsid w:val="004A2F2E"/>
    <w:rsid w:val="004D1C2E"/>
    <w:rsid w:val="004F35BD"/>
    <w:rsid w:val="004F522D"/>
    <w:rsid w:val="00505E4E"/>
    <w:rsid w:val="00516022"/>
    <w:rsid w:val="00537527"/>
    <w:rsid w:val="005A37EE"/>
    <w:rsid w:val="006242D3"/>
    <w:rsid w:val="00675E0C"/>
    <w:rsid w:val="006B0818"/>
    <w:rsid w:val="006B5F59"/>
    <w:rsid w:val="006E2CFB"/>
    <w:rsid w:val="006F0FA9"/>
    <w:rsid w:val="0073785B"/>
    <w:rsid w:val="00740BAB"/>
    <w:rsid w:val="0074792C"/>
    <w:rsid w:val="0078324B"/>
    <w:rsid w:val="007E1211"/>
    <w:rsid w:val="00814F2E"/>
    <w:rsid w:val="00845E8E"/>
    <w:rsid w:val="00870BDF"/>
    <w:rsid w:val="00891AB8"/>
    <w:rsid w:val="008B2AA1"/>
    <w:rsid w:val="008B38C3"/>
    <w:rsid w:val="008F1757"/>
    <w:rsid w:val="00932351"/>
    <w:rsid w:val="00987AFF"/>
    <w:rsid w:val="009C22E1"/>
    <w:rsid w:val="009C6F7A"/>
    <w:rsid w:val="00A72E4B"/>
    <w:rsid w:val="00A951BF"/>
    <w:rsid w:val="00AA1548"/>
    <w:rsid w:val="00AD2A81"/>
    <w:rsid w:val="00AF762A"/>
    <w:rsid w:val="00B1361E"/>
    <w:rsid w:val="00B27A38"/>
    <w:rsid w:val="00B7531A"/>
    <w:rsid w:val="00BB7B3C"/>
    <w:rsid w:val="00C2252E"/>
    <w:rsid w:val="00C871A2"/>
    <w:rsid w:val="00CA38C6"/>
    <w:rsid w:val="00CC7109"/>
    <w:rsid w:val="00CE3E82"/>
    <w:rsid w:val="00D04981"/>
    <w:rsid w:val="00D1105B"/>
    <w:rsid w:val="00D25573"/>
    <w:rsid w:val="00D65DEC"/>
    <w:rsid w:val="00D91936"/>
    <w:rsid w:val="00E00D04"/>
    <w:rsid w:val="00E6207C"/>
    <w:rsid w:val="00E83943"/>
    <w:rsid w:val="00F17AC8"/>
    <w:rsid w:val="00F376B8"/>
    <w:rsid w:val="00F5069B"/>
    <w:rsid w:val="00F679B8"/>
    <w:rsid w:val="00FA077D"/>
    <w:rsid w:val="00FC6A04"/>
    <w:rsid w:val="00FD162D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F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  <w:style w:type="character" w:customStyle="1" w:styleId="yshortcuts">
    <w:name w:val="yshortcuts"/>
    <w:basedOn w:val="DefaultParagraphFont"/>
    <w:rsid w:val="00205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  <w:style w:type="character" w:customStyle="1" w:styleId="yshortcuts">
    <w:name w:val="yshortcuts"/>
    <w:basedOn w:val="DefaultParagraphFont"/>
    <w:rsid w:val="0020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1012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11</cp:revision>
  <cp:lastPrinted>2015-01-13T14:35:00Z</cp:lastPrinted>
  <dcterms:created xsi:type="dcterms:W3CDTF">2015-02-10T15:24:00Z</dcterms:created>
  <dcterms:modified xsi:type="dcterms:W3CDTF">2015-02-10T16:38:00Z</dcterms:modified>
</cp:coreProperties>
</file>